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6E" w:rsidRDefault="004264DA">
      <w:pPr>
        <w:jc w:val="center"/>
        <w:rPr>
          <w:rFonts w:ascii="宋体" w:hAnsi="宋体"/>
          <w:b/>
          <w:color w:val="FF0000"/>
          <w:sz w:val="48"/>
          <w:szCs w:val="48"/>
        </w:rPr>
      </w:pPr>
      <w:r>
        <w:rPr>
          <w:rFonts w:ascii="宋体" w:hAnsi="宋体" w:hint="eastAsia"/>
          <w:b/>
          <w:color w:val="FF0000"/>
          <w:sz w:val="48"/>
          <w:szCs w:val="48"/>
        </w:rPr>
        <w:t>湖南省研究生思想政治教育研究会</w:t>
      </w:r>
    </w:p>
    <w:p w:rsidR="0092046E" w:rsidRDefault="0092046E">
      <w:pPr>
        <w:jc w:val="center"/>
        <w:rPr>
          <w:b/>
          <w:sz w:val="32"/>
          <w:szCs w:val="32"/>
        </w:rPr>
      </w:pPr>
      <w:r w:rsidRPr="0092046E">
        <w:rPr>
          <w:rFonts w:ascii="宋体" w:hAnsi="宋体"/>
          <w:color w:val="000000"/>
          <w:kern w:val="0"/>
        </w:rPr>
        <w:pict>
          <v:rect id="_x0000_i1025" style="width:0;height:2.25pt" o:hralign="center" o:hrstd="t" o:hrnoshade="t" o:hr="t" fillcolor="red" stroked="f"/>
        </w:pict>
      </w:r>
    </w:p>
    <w:p w:rsidR="0092046E" w:rsidRDefault="004264DA" w:rsidP="001C77C0">
      <w:pPr>
        <w:widowControl/>
        <w:spacing w:beforeLines="50" w:line="520" w:lineRule="exact"/>
        <w:ind w:left="147" w:right="147"/>
        <w:jc w:val="center"/>
        <w:rPr>
          <w:rFonts w:ascii="华文中宋" w:eastAsia="华文中宋" w:hAnsi="华文中宋"/>
          <w:b/>
          <w:sz w:val="32"/>
          <w:szCs w:val="32"/>
        </w:rPr>
      </w:pPr>
      <w:r>
        <w:rPr>
          <w:rFonts w:ascii="华文中宋" w:eastAsia="华文中宋" w:hAnsi="华文中宋" w:hint="eastAsia"/>
          <w:b/>
          <w:sz w:val="32"/>
          <w:szCs w:val="32"/>
        </w:rPr>
        <w:t>关于评选</w:t>
      </w:r>
      <w:r>
        <w:rPr>
          <w:rFonts w:ascii="华文中宋" w:eastAsia="华文中宋" w:hAnsi="华文中宋" w:hint="eastAsia"/>
          <w:b/>
          <w:sz w:val="32"/>
          <w:szCs w:val="32"/>
        </w:rPr>
        <w:t>2020</w:t>
      </w:r>
      <w:r>
        <w:rPr>
          <w:rFonts w:ascii="华文中宋" w:eastAsia="华文中宋" w:hAnsi="华文中宋" w:hint="eastAsia"/>
          <w:b/>
          <w:sz w:val="32"/>
          <w:szCs w:val="32"/>
        </w:rPr>
        <w:t>年研究生思想政治</w:t>
      </w:r>
    </w:p>
    <w:p w:rsidR="0092046E" w:rsidRDefault="004264DA" w:rsidP="001C77C0">
      <w:pPr>
        <w:widowControl/>
        <w:spacing w:afterLines="50" w:line="520" w:lineRule="exact"/>
        <w:ind w:left="147" w:right="147"/>
        <w:jc w:val="center"/>
        <w:rPr>
          <w:rFonts w:ascii="华文中宋" w:eastAsia="华文中宋" w:hAnsi="华文中宋"/>
          <w:b/>
          <w:sz w:val="32"/>
          <w:szCs w:val="32"/>
        </w:rPr>
      </w:pPr>
      <w:r>
        <w:rPr>
          <w:rFonts w:ascii="华文中宋" w:eastAsia="华文中宋" w:hAnsi="华文中宋" w:hint="eastAsia"/>
          <w:b/>
          <w:sz w:val="32"/>
          <w:szCs w:val="32"/>
        </w:rPr>
        <w:t>教育研究与实践先进集体、先进个人的通知</w:t>
      </w:r>
    </w:p>
    <w:p w:rsidR="0092046E" w:rsidRDefault="004264DA">
      <w:pPr>
        <w:spacing w:line="480" w:lineRule="auto"/>
        <w:rPr>
          <w:rFonts w:ascii="仿宋" w:eastAsia="仿宋" w:hAnsi="仿宋"/>
          <w:b/>
          <w:sz w:val="30"/>
        </w:rPr>
      </w:pPr>
      <w:r>
        <w:rPr>
          <w:rFonts w:ascii="仿宋" w:eastAsia="仿宋" w:hAnsi="仿宋" w:hint="eastAsia"/>
          <w:b/>
          <w:sz w:val="30"/>
        </w:rPr>
        <w:t>各会员单位：</w:t>
      </w:r>
    </w:p>
    <w:p w:rsidR="0092046E" w:rsidRDefault="004264DA">
      <w:pPr>
        <w:widowControl/>
        <w:spacing w:line="540" w:lineRule="exact"/>
        <w:ind w:right="147" w:firstLineChars="200" w:firstLine="560"/>
        <w:rPr>
          <w:rFonts w:ascii="仿宋" w:eastAsia="仿宋" w:hAnsi="仿宋"/>
          <w:sz w:val="28"/>
          <w:szCs w:val="28"/>
        </w:rPr>
      </w:pPr>
      <w:r>
        <w:rPr>
          <w:rFonts w:ascii="仿宋" w:eastAsia="仿宋" w:hAnsi="仿宋" w:hint="eastAsia"/>
          <w:sz w:val="28"/>
          <w:szCs w:val="28"/>
        </w:rPr>
        <w:t>为总结表彰在研究生思想政治教育中涌现出来的先进典型，充分调动广大研究生思想政治教育工作者的积极性、主动性和创造性，经研究决定在全省研究生培养单位中评选表彰</w:t>
      </w:r>
      <w:r>
        <w:rPr>
          <w:rFonts w:ascii="仿宋" w:eastAsia="仿宋" w:hAnsi="仿宋"/>
          <w:sz w:val="28"/>
          <w:szCs w:val="28"/>
        </w:rPr>
        <w:t>研究生思想政治教育</w:t>
      </w:r>
      <w:r>
        <w:rPr>
          <w:rFonts w:ascii="仿宋" w:eastAsia="仿宋" w:hAnsi="仿宋" w:hint="eastAsia"/>
          <w:sz w:val="28"/>
          <w:szCs w:val="28"/>
        </w:rPr>
        <w:t>研究与实践先进集体、</w:t>
      </w:r>
      <w:r>
        <w:rPr>
          <w:rFonts w:ascii="仿宋" w:eastAsia="仿宋" w:hAnsi="仿宋"/>
          <w:sz w:val="28"/>
          <w:szCs w:val="28"/>
        </w:rPr>
        <w:t>先进</w:t>
      </w:r>
      <w:r>
        <w:rPr>
          <w:rFonts w:ascii="仿宋" w:eastAsia="仿宋" w:hAnsi="仿宋" w:hint="eastAsia"/>
          <w:sz w:val="28"/>
          <w:szCs w:val="28"/>
        </w:rPr>
        <w:t>个人。</w:t>
      </w:r>
      <w:r>
        <w:rPr>
          <w:rFonts w:ascii="仿宋" w:eastAsia="仿宋" w:hAnsi="仿宋"/>
          <w:sz w:val="28"/>
          <w:szCs w:val="28"/>
        </w:rPr>
        <w:t>现将有关事宜通知如下：</w:t>
      </w:r>
    </w:p>
    <w:p w:rsidR="0092046E" w:rsidRDefault="004264DA">
      <w:pPr>
        <w:spacing w:line="540" w:lineRule="exact"/>
        <w:ind w:firstLineChars="200" w:firstLine="602"/>
        <w:rPr>
          <w:rFonts w:ascii="仿宋" w:eastAsia="仿宋" w:hAnsi="仿宋"/>
          <w:b/>
          <w:sz w:val="30"/>
        </w:rPr>
      </w:pPr>
      <w:r>
        <w:rPr>
          <w:rFonts w:ascii="仿宋" w:eastAsia="仿宋" w:hAnsi="仿宋"/>
          <w:b/>
          <w:sz w:val="30"/>
        </w:rPr>
        <w:t>一、评选推荐范围</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w:t>
      </w:r>
      <w:r>
        <w:rPr>
          <w:rFonts w:ascii="仿宋" w:eastAsia="仿宋" w:hAnsi="仿宋"/>
          <w:sz w:val="28"/>
          <w:szCs w:val="28"/>
        </w:rPr>
        <w:t>一</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rPr>
        <w:t>研究生思想政治教育研究与实践</w:t>
      </w:r>
      <w:r>
        <w:rPr>
          <w:rFonts w:ascii="仿宋" w:eastAsia="仿宋" w:hAnsi="仿宋"/>
          <w:sz w:val="28"/>
          <w:szCs w:val="28"/>
        </w:rPr>
        <w:t>先进集体</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评选范围：</w:t>
      </w:r>
      <w:r>
        <w:rPr>
          <w:rFonts w:ascii="仿宋" w:eastAsia="仿宋" w:hAnsi="仿宋" w:hint="eastAsia"/>
          <w:sz w:val="28"/>
          <w:szCs w:val="28"/>
        </w:rPr>
        <w:t>研究会成员单位的相关部门</w:t>
      </w:r>
      <w:r>
        <w:rPr>
          <w:rFonts w:ascii="仿宋" w:eastAsia="仿宋" w:hAnsi="仿宋"/>
          <w:sz w:val="28"/>
          <w:szCs w:val="28"/>
        </w:rPr>
        <w:t>。</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w:t>
      </w:r>
      <w:r>
        <w:rPr>
          <w:rFonts w:ascii="仿宋" w:eastAsia="仿宋" w:hAnsi="仿宋"/>
          <w:sz w:val="28"/>
          <w:szCs w:val="28"/>
        </w:rPr>
        <w:t>二</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rPr>
        <w:t>研究生思想政治教育研究</w:t>
      </w:r>
      <w:r>
        <w:rPr>
          <w:rFonts w:ascii="仿宋" w:eastAsia="仿宋" w:hAnsi="仿宋"/>
          <w:sz w:val="28"/>
          <w:szCs w:val="28"/>
        </w:rPr>
        <w:t>先进个人</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评选范围：从事</w:t>
      </w:r>
      <w:r>
        <w:rPr>
          <w:rFonts w:ascii="仿宋" w:eastAsia="仿宋" w:hAnsi="仿宋" w:hint="eastAsia"/>
          <w:sz w:val="28"/>
          <w:szCs w:val="28"/>
        </w:rPr>
        <w:t>研究生</w:t>
      </w:r>
      <w:r>
        <w:rPr>
          <w:rFonts w:ascii="仿宋" w:eastAsia="仿宋" w:hAnsi="仿宋"/>
          <w:sz w:val="28"/>
          <w:szCs w:val="28"/>
        </w:rPr>
        <w:t>思想政治教育工作的专职干部</w:t>
      </w:r>
      <w:r>
        <w:rPr>
          <w:rFonts w:ascii="仿宋" w:eastAsia="仿宋" w:hAnsi="仿宋" w:hint="eastAsia"/>
          <w:sz w:val="28"/>
          <w:szCs w:val="28"/>
        </w:rPr>
        <w:t>、</w:t>
      </w:r>
      <w:r>
        <w:rPr>
          <w:rFonts w:ascii="仿宋" w:eastAsia="仿宋" w:hAnsi="仿宋"/>
          <w:sz w:val="28"/>
          <w:szCs w:val="28"/>
        </w:rPr>
        <w:t>辅导员。</w:t>
      </w:r>
    </w:p>
    <w:p w:rsidR="0092046E" w:rsidRDefault="004264DA">
      <w:pPr>
        <w:spacing w:line="540" w:lineRule="exact"/>
        <w:ind w:firstLineChars="200" w:firstLine="602"/>
        <w:rPr>
          <w:rFonts w:ascii="仿宋" w:eastAsia="仿宋" w:hAnsi="仿宋"/>
          <w:b/>
          <w:sz w:val="30"/>
        </w:rPr>
      </w:pPr>
      <w:r>
        <w:rPr>
          <w:rFonts w:ascii="仿宋" w:eastAsia="仿宋" w:hAnsi="仿宋"/>
          <w:b/>
          <w:sz w:val="30"/>
        </w:rPr>
        <w:t>二、评选推荐条件</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w:t>
      </w:r>
      <w:r>
        <w:rPr>
          <w:rFonts w:ascii="仿宋" w:eastAsia="仿宋" w:hAnsi="仿宋"/>
          <w:sz w:val="28"/>
          <w:szCs w:val="28"/>
        </w:rPr>
        <w:t>一</w:t>
      </w:r>
      <w:r>
        <w:rPr>
          <w:rFonts w:ascii="仿宋" w:eastAsia="仿宋" w:hAnsi="仿宋"/>
          <w:sz w:val="28"/>
          <w:szCs w:val="28"/>
        </w:rPr>
        <w:t>)</w:t>
      </w:r>
      <w:r>
        <w:rPr>
          <w:rFonts w:ascii="仿宋" w:eastAsia="仿宋" w:hAnsi="仿宋" w:hint="eastAsia"/>
          <w:sz w:val="28"/>
          <w:szCs w:val="28"/>
        </w:rPr>
        <w:t>研究生思想政治教育研究与实践</w:t>
      </w:r>
      <w:r>
        <w:rPr>
          <w:rFonts w:ascii="仿宋" w:eastAsia="仿宋" w:hAnsi="仿宋"/>
          <w:sz w:val="28"/>
          <w:szCs w:val="28"/>
        </w:rPr>
        <w:t>先进集体</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sz w:val="28"/>
          <w:szCs w:val="28"/>
        </w:rPr>
        <w:t>认真贯彻</w:t>
      </w:r>
      <w:r>
        <w:rPr>
          <w:rFonts w:ascii="仿宋" w:eastAsia="仿宋" w:hAnsi="仿宋" w:hint="eastAsia"/>
          <w:sz w:val="28"/>
          <w:szCs w:val="28"/>
        </w:rPr>
        <w:t>学习全国、全省高校思想政治工作会议精神</w:t>
      </w:r>
      <w:r>
        <w:rPr>
          <w:rFonts w:ascii="仿宋" w:eastAsia="仿宋" w:hAnsi="仿宋"/>
          <w:sz w:val="28"/>
          <w:szCs w:val="28"/>
        </w:rPr>
        <w:t>，紧密围绕学校中心任务开展研究生思想政治教育</w:t>
      </w:r>
      <w:r>
        <w:rPr>
          <w:rFonts w:ascii="仿宋" w:eastAsia="仿宋" w:hAnsi="仿宋" w:hint="eastAsia"/>
          <w:sz w:val="28"/>
          <w:szCs w:val="28"/>
        </w:rPr>
        <w:t>研究工作</w:t>
      </w:r>
      <w:r>
        <w:rPr>
          <w:rFonts w:ascii="仿宋" w:eastAsia="仿宋" w:hAnsi="仿宋"/>
          <w:sz w:val="28"/>
          <w:szCs w:val="28"/>
        </w:rPr>
        <w:t>，为研究生</w:t>
      </w:r>
      <w:r>
        <w:rPr>
          <w:rFonts w:ascii="仿宋" w:eastAsia="仿宋" w:hAnsi="仿宋" w:hint="eastAsia"/>
          <w:sz w:val="28"/>
          <w:szCs w:val="28"/>
        </w:rPr>
        <w:t>思想政治教育提供理论指导。</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sz w:val="28"/>
          <w:szCs w:val="28"/>
        </w:rPr>
        <w:t>注重调查研究，结合本单位实际，积极探索</w:t>
      </w:r>
      <w:r>
        <w:rPr>
          <w:rFonts w:ascii="仿宋" w:eastAsia="仿宋" w:hAnsi="仿宋" w:hint="eastAsia"/>
          <w:sz w:val="28"/>
          <w:szCs w:val="28"/>
        </w:rPr>
        <w:t>实践</w:t>
      </w:r>
      <w:r>
        <w:rPr>
          <w:rFonts w:ascii="仿宋" w:eastAsia="仿宋" w:hAnsi="仿宋"/>
          <w:sz w:val="28"/>
          <w:szCs w:val="28"/>
        </w:rPr>
        <w:t>新形势下</w:t>
      </w:r>
      <w:r>
        <w:rPr>
          <w:rFonts w:ascii="仿宋" w:eastAsia="仿宋" w:hAnsi="仿宋" w:hint="eastAsia"/>
          <w:sz w:val="28"/>
          <w:szCs w:val="28"/>
        </w:rPr>
        <w:t>研究生</w:t>
      </w:r>
      <w:r>
        <w:rPr>
          <w:rFonts w:ascii="仿宋" w:eastAsia="仿宋" w:hAnsi="仿宋"/>
          <w:sz w:val="28"/>
          <w:szCs w:val="28"/>
        </w:rPr>
        <w:t>思想政治教育工作的新思路、新方法</w:t>
      </w:r>
      <w:r>
        <w:rPr>
          <w:rFonts w:ascii="仿宋" w:eastAsia="仿宋" w:hAnsi="仿宋" w:hint="eastAsia"/>
          <w:sz w:val="28"/>
          <w:szCs w:val="28"/>
        </w:rPr>
        <w:t>。</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．承担有省级或国家级研究生思想政治教育研究课题，课题研究管理制度严格，科研经费保障到位，有成果。</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．能组织本单位成员积极开展理论研究及研究会的课题申报和论文评选，科研氛围浓厚，成效明显</w:t>
      </w:r>
      <w:r>
        <w:rPr>
          <w:rFonts w:ascii="仿宋" w:eastAsia="仿宋" w:hAnsi="仿宋"/>
          <w:sz w:val="28"/>
          <w:szCs w:val="28"/>
        </w:rPr>
        <w:t>。</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lastRenderedPageBreak/>
        <w:t xml:space="preserve"> (</w:t>
      </w:r>
      <w:r>
        <w:rPr>
          <w:rFonts w:ascii="仿宋" w:eastAsia="仿宋" w:hAnsi="仿宋"/>
          <w:sz w:val="28"/>
          <w:szCs w:val="28"/>
        </w:rPr>
        <w:t>二</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rPr>
        <w:t>研究生思想政治教育研究与实践</w:t>
      </w:r>
      <w:r>
        <w:rPr>
          <w:rFonts w:ascii="仿宋" w:eastAsia="仿宋" w:hAnsi="仿宋"/>
          <w:sz w:val="28"/>
          <w:szCs w:val="28"/>
        </w:rPr>
        <w:t>先进个人</w:t>
      </w:r>
    </w:p>
    <w:p w:rsidR="0092046E" w:rsidRDefault="004264DA">
      <w:pPr>
        <w:widowControl/>
        <w:spacing w:line="540" w:lineRule="exact"/>
        <w:ind w:left="1" w:right="-87"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具有坚定正确的政治方向，有较高的政治理论素养和政策水平，有较强的政治敏锐性和政治鉴别力。忠诚党的教育事业，坚持以学生为本，把满足学生成长成才需要作为工作的出发点和落脚点。</w:t>
      </w:r>
    </w:p>
    <w:p w:rsidR="0092046E" w:rsidRDefault="004264DA">
      <w:pPr>
        <w:widowControl/>
        <w:spacing w:line="540" w:lineRule="exact"/>
        <w:ind w:right="150"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热爱</w:t>
      </w:r>
      <w:r>
        <w:rPr>
          <w:rFonts w:ascii="仿宋" w:eastAsia="仿宋" w:hAnsi="仿宋" w:hint="eastAsia"/>
          <w:sz w:val="28"/>
          <w:szCs w:val="28"/>
        </w:rPr>
        <w:t>研究生</w:t>
      </w:r>
      <w:r>
        <w:rPr>
          <w:rFonts w:ascii="仿宋" w:eastAsia="仿宋" w:hAnsi="仿宋"/>
          <w:sz w:val="28"/>
          <w:szCs w:val="28"/>
        </w:rPr>
        <w:t>思想政治教育，善于总结研究生思想政治教育和管理的经验，在</w:t>
      </w:r>
      <w:r>
        <w:rPr>
          <w:rFonts w:ascii="仿宋" w:eastAsia="仿宋" w:hAnsi="仿宋" w:hint="eastAsia"/>
          <w:sz w:val="28"/>
          <w:szCs w:val="28"/>
        </w:rPr>
        <w:t>研究生</w:t>
      </w:r>
      <w:r>
        <w:rPr>
          <w:rFonts w:ascii="仿宋" w:eastAsia="仿宋" w:hAnsi="仿宋"/>
          <w:sz w:val="28"/>
          <w:szCs w:val="28"/>
        </w:rPr>
        <w:t>思想政治教育理论和方式、方法上勤于思考、敢于创新，不断研究新问题，探索新途径，创造新</w:t>
      </w:r>
      <w:r>
        <w:rPr>
          <w:rFonts w:ascii="仿宋" w:eastAsia="仿宋" w:hAnsi="仿宋" w:hint="eastAsia"/>
          <w:sz w:val="28"/>
          <w:szCs w:val="28"/>
        </w:rPr>
        <w:t>经验</w:t>
      </w:r>
      <w:r>
        <w:rPr>
          <w:rFonts w:ascii="仿宋" w:eastAsia="仿宋" w:hAnsi="仿宋"/>
          <w:sz w:val="28"/>
          <w:szCs w:val="28"/>
        </w:rPr>
        <w:t>。</w:t>
      </w:r>
    </w:p>
    <w:p w:rsidR="0092046E" w:rsidRDefault="004264DA">
      <w:pPr>
        <w:widowControl/>
        <w:spacing w:line="540" w:lineRule="exact"/>
        <w:ind w:right="150" w:firstLineChars="200" w:firstLine="560"/>
        <w:jc w:val="left"/>
        <w:rPr>
          <w:rFonts w:ascii="仿宋" w:eastAsia="仿宋" w:hAnsi="仿宋"/>
          <w:color w:val="000000"/>
          <w:sz w:val="28"/>
          <w:szCs w:val="28"/>
        </w:rPr>
      </w:pPr>
      <w:r>
        <w:rPr>
          <w:rFonts w:ascii="仿宋" w:eastAsia="仿宋" w:hAnsi="仿宋"/>
          <w:sz w:val="28"/>
          <w:szCs w:val="28"/>
        </w:rPr>
        <w:t>3</w:t>
      </w:r>
      <w:r>
        <w:rPr>
          <w:rFonts w:ascii="仿宋" w:eastAsia="仿宋" w:hAnsi="仿宋" w:hint="eastAsia"/>
          <w:sz w:val="28"/>
          <w:szCs w:val="28"/>
        </w:rPr>
        <w:t>．积极承担或参加（排名前三位）省级、市级、校级及研究会科研课题，能按时、按质地完成科研任务，并在科研成果评审中能取得较好的成绩。每年公开发表一篇以上研究生思想政治教育方面的论文。</w:t>
      </w:r>
    </w:p>
    <w:p w:rsidR="0092046E" w:rsidRDefault="004264DA">
      <w:pPr>
        <w:spacing w:line="540" w:lineRule="exact"/>
        <w:ind w:firstLineChars="200" w:firstLine="602"/>
        <w:rPr>
          <w:rFonts w:ascii="仿宋" w:eastAsia="仿宋" w:hAnsi="仿宋"/>
          <w:b/>
          <w:sz w:val="30"/>
        </w:rPr>
      </w:pPr>
      <w:r>
        <w:rPr>
          <w:rFonts w:ascii="仿宋" w:eastAsia="仿宋" w:hAnsi="仿宋"/>
          <w:b/>
          <w:sz w:val="30"/>
        </w:rPr>
        <w:t>三、评选</w:t>
      </w:r>
      <w:r>
        <w:rPr>
          <w:rFonts w:ascii="仿宋" w:eastAsia="仿宋" w:hAnsi="仿宋" w:hint="eastAsia"/>
          <w:b/>
          <w:sz w:val="30"/>
        </w:rPr>
        <w:t>要求</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w:t>
      </w:r>
      <w:r>
        <w:rPr>
          <w:rFonts w:ascii="仿宋" w:eastAsia="仿宋" w:hAnsi="仿宋"/>
          <w:sz w:val="28"/>
          <w:szCs w:val="28"/>
        </w:rPr>
        <w:t>一</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rPr>
        <w:t>研究生思想政治教育研究与实践</w:t>
      </w:r>
      <w:r>
        <w:rPr>
          <w:rFonts w:ascii="仿宋" w:eastAsia="仿宋" w:hAnsi="仿宋"/>
          <w:sz w:val="28"/>
          <w:szCs w:val="28"/>
        </w:rPr>
        <w:t>先进集体</w:t>
      </w:r>
      <w:r>
        <w:rPr>
          <w:rFonts w:ascii="仿宋" w:eastAsia="仿宋" w:hAnsi="仿宋" w:hint="eastAsia"/>
          <w:sz w:val="28"/>
          <w:szCs w:val="28"/>
        </w:rPr>
        <w:t>10</w:t>
      </w:r>
      <w:r>
        <w:rPr>
          <w:rFonts w:ascii="仿宋" w:eastAsia="仿宋" w:hAnsi="仿宋" w:hint="eastAsia"/>
          <w:sz w:val="28"/>
          <w:szCs w:val="28"/>
        </w:rPr>
        <w:t>个</w:t>
      </w:r>
    </w:p>
    <w:p w:rsidR="0092046E" w:rsidRDefault="004264DA">
      <w:pPr>
        <w:widowControl/>
        <w:spacing w:line="540" w:lineRule="exact"/>
        <w:ind w:firstLineChars="200" w:firstLine="560"/>
        <w:jc w:val="left"/>
        <w:textAlignment w:val="center"/>
        <w:rPr>
          <w:rFonts w:ascii="仿宋" w:eastAsia="仿宋" w:hAnsi="仿宋"/>
          <w:color w:val="000000"/>
          <w:sz w:val="28"/>
          <w:szCs w:val="28"/>
        </w:rPr>
      </w:pPr>
      <w:r>
        <w:rPr>
          <w:rFonts w:ascii="仿宋" w:eastAsia="仿宋" w:hAnsi="仿宋" w:hint="eastAsia"/>
          <w:sz w:val="28"/>
          <w:szCs w:val="28"/>
        </w:rPr>
        <w:t>由各高校自行申报</w:t>
      </w:r>
      <w:r>
        <w:rPr>
          <w:rFonts w:ascii="仿宋" w:eastAsia="仿宋" w:hAnsi="仿宋" w:hint="eastAsia"/>
          <w:sz w:val="28"/>
          <w:szCs w:val="28"/>
        </w:rPr>
        <w:t>推荐</w:t>
      </w:r>
      <w:r>
        <w:rPr>
          <w:rFonts w:ascii="仿宋" w:eastAsia="仿宋" w:hAnsi="仿宋" w:hint="eastAsia"/>
          <w:sz w:val="28"/>
          <w:szCs w:val="28"/>
        </w:rPr>
        <w:t>，研究会召开常务理事会进行评审产生。</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sz w:val="28"/>
          <w:szCs w:val="28"/>
        </w:rPr>
        <w:t>(</w:t>
      </w:r>
      <w:r>
        <w:rPr>
          <w:rFonts w:ascii="仿宋" w:eastAsia="仿宋" w:hAnsi="仿宋"/>
          <w:sz w:val="28"/>
          <w:szCs w:val="28"/>
        </w:rPr>
        <w:t>二</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rPr>
        <w:t>研究生思想政治教育研究与实践</w:t>
      </w:r>
      <w:r>
        <w:rPr>
          <w:rFonts w:ascii="仿宋" w:eastAsia="仿宋" w:hAnsi="仿宋"/>
          <w:sz w:val="28"/>
          <w:szCs w:val="28"/>
        </w:rPr>
        <w:t>先进个人</w:t>
      </w:r>
    </w:p>
    <w:p w:rsidR="0092046E" w:rsidRDefault="004264DA">
      <w:pPr>
        <w:widowControl/>
        <w:spacing w:line="540" w:lineRule="exact"/>
        <w:ind w:firstLineChars="200" w:firstLine="560"/>
        <w:jc w:val="left"/>
        <w:textAlignment w:val="center"/>
        <w:rPr>
          <w:rFonts w:ascii="仿宋" w:eastAsia="仿宋" w:hAnsi="仿宋"/>
          <w:sz w:val="28"/>
          <w:szCs w:val="28"/>
        </w:rPr>
      </w:pPr>
      <w:r>
        <w:rPr>
          <w:rFonts w:ascii="仿宋" w:eastAsia="仿宋" w:hAnsi="仿宋" w:hint="eastAsia"/>
          <w:sz w:val="28"/>
          <w:szCs w:val="28"/>
        </w:rPr>
        <w:t>在校研究生规模</w:t>
      </w:r>
      <w:r>
        <w:rPr>
          <w:rFonts w:ascii="仿宋" w:eastAsia="仿宋" w:hAnsi="仿宋" w:hint="eastAsia"/>
          <w:sz w:val="28"/>
          <w:szCs w:val="28"/>
        </w:rPr>
        <w:t>4000</w:t>
      </w:r>
      <w:r>
        <w:rPr>
          <w:rFonts w:ascii="仿宋" w:eastAsia="仿宋" w:hAnsi="仿宋" w:hint="eastAsia"/>
          <w:sz w:val="28"/>
          <w:szCs w:val="28"/>
        </w:rPr>
        <w:t>人以上的高校报送</w:t>
      </w:r>
      <w:r>
        <w:rPr>
          <w:rFonts w:ascii="仿宋" w:eastAsia="仿宋" w:hAnsi="仿宋" w:hint="eastAsia"/>
          <w:sz w:val="28"/>
          <w:szCs w:val="28"/>
        </w:rPr>
        <w:t>6</w:t>
      </w:r>
      <w:r>
        <w:rPr>
          <w:rFonts w:ascii="仿宋" w:eastAsia="仿宋" w:hAnsi="仿宋" w:hint="eastAsia"/>
          <w:sz w:val="28"/>
          <w:szCs w:val="28"/>
        </w:rPr>
        <w:t>名，规模</w:t>
      </w:r>
      <w:r>
        <w:rPr>
          <w:rFonts w:ascii="仿宋" w:eastAsia="仿宋" w:hAnsi="仿宋" w:hint="eastAsia"/>
          <w:sz w:val="28"/>
          <w:szCs w:val="28"/>
        </w:rPr>
        <w:t>2000-4000</w:t>
      </w:r>
      <w:r>
        <w:rPr>
          <w:rFonts w:ascii="仿宋" w:eastAsia="仿宋" w:hAnsi="仿宋" w:hint="eastAsia"/>
          <w:sz w:val="28"/>
          <w:szCs w:val="28"/>
        </w:rPr>
        <w:t>人的报送</w:t>
      </w:r>
      <w:r>
        <w:rPr>
          <w:rFonts w:ascii="仿宋" w:eastAsia="仿宋" w:hAnsi="仿宋" w:hint="eastAsia"/>
          <w:sz w:val="28"/>
          <w:szCs w:val="28"/>
        </w:rPr>
        <w:t>4</w:t>
      </w:r>
      <w:r>
        <w:rPr>
          <w:rFonts w:ascii="仿宋" w:eastAsia="仿宋" w:hAnsi="仿宋" w:hint="eastAsia"/>
          <w:sz w:val="28"/>
          <w:szCs w:val="28"/>
        </w:rPr>
        <w:t>名，规模低于</w:t>
      </w:r>
      <w:r>
        <w:rPr>
          <w:rFonts w:ascii="仿宋" w:eastAsia="仿宋" w:hAnsi="仿宋" w:hint="eastAsia"/>
          <w:sz w:val="28"/>
          <w:szCs w:val="28"/>
        </w:rPr>
        <w:t>2000</w:t>
      </w:r>
      <w:r>
        <w:rPr>
          <w:rFonts w:ascii="仿宋" w:eastAsia="仿宋" w:hAnsi="仿宋" w:hint="eastAsia"/>
          <w:sz w:val="28"/>
          <w:szCs w:val="28"/>
        </w:rPr>
        <w:t>人的报送</w:t>
      </w:r>
      <w:r>
        <w:rPr>
          <w:rFonts w:ascii="仿宋" w:eastAsia="仿宋" w:hAnsi="仿宋" w:hint="eastAsia"/>
          <w:sz w:val="28"/>
          <w:szCs w:val="28"/>
        </w:rPr>
        <w:t>2</w:t>
      </w:r>
      <w:r>
        <w:rPr>
          <w:rFonts w:ascii="仿宋" w:eastAsia="仿宋" w:hAnsi="仿宋" w:hint="eastAsia"/>
          <w:sz w:val="28"/>
          <w:szCs w:val="28"/>
        </w:rPr>
        <w:t>名（在校研究生人数以学信网学籍库人数为依据）。</w:t>
      </w:r>
    </w:p>
    <w:p w:rsidR="0092046E" w:rsidRDefault="004264DA">
      <w:pPr>
        <w:widowControl/>
        <w:spacing w:line="540" w:lineRule="exact"/>
        <w:ind w:right="150" w:firstLineChars="210" w:firstLine="632"/>
        <w:jc w:val="left"/>
        <w:rPr>
          <w:rFonts w:ascii="仿宋" w:eastAsia="仿宋" w:hAnsi="仿宋"/>
          <w:b/>
          <w:sz w:val="30"/>
        </w:rPr>
      </w:pPr>
      <w:r>
        <w:rPr>
          <w:rFonts w:ascii="仿宋" w:eastAsia="仿宋" w:hAnsi="仿宋" w:hint="eastAsia"/>
          <w:b/>
          <w:sz w:val="30"/>
        </w:rPr>
        <w:t>四</w:t>
      </w:r>
      <w:r>
        <w:rPr>
          <w:rFonts w:ascii="仿宋" w:eastAsia="仿宋" w:hAnsi="仿宋"/>
          <w:b/>
          <w:sz w:val="30"/>
        </w:rPr>
        <w:t>、</w:t>
      </w:r>
      <w:r>
        <w:rPr>
          <w:rFonts w:ascii="仿宋" w:eastAsia="仿宋" w:hAnsi="仿宋" w:hint="eastAsia"/>
          <w:b/>
          <w:sz w:val="30"/>
        </w:rPr>
        <w:t>工作安排</w:t>
      </w:r>
    </w:p>
    <w:p w:rsidR="0092046E" w:rsidRDefault="004264DA">
      <w:pPr>
        <w:spacing w:line="5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成立</w:t>
      </w:r>
      <w:r>
        <w:rPr>
          <w:rFonts w:ascii="仿宋" w:eastAsia="仿宋" w:hAnsi="仿宋"/>
          <w:sz w:val="28"/>
          <w:szCs w:val="28"/>
        </w:rPr>
        <w:t>评选推荐工作小组</w:t>
      </w:r>
    </w:p>
    <w:p w:rsidR="0092046E" w:rsidRDefault="004264DA">
      <w:pPr>
        <w:spacing w:line="540" w:lineRule="exact"/>
        <w:ind w:firstLineChars="200" w:firstLine="560"/>
        <w:rPr>
          <w:rFonts w:ascii="仿宋" w:eastAsia="仿宋" w:hAnsi="仿宋"/>
          <w:sz w:val="28"/>
          <w:szCs w:val="28"/>
        </w:rPr>
      </w:pPr>
      <w:r>
        <w:rPr>
          <w:rFonts w:ascii="仿宋" w:eastAsia="仿宋" w:hAnsi="仿宋" w:hint="eastAsia"/>
          <w:sz w:val="28"/>
          <w:szCs w:val="28"/>
        </w:rPr>
        <w:t>评选推荐工作小组由会长、副会长单位以及常务理事单位的代表组成。</w:t>
      </w:r>
    </w:p>
    <w:p w:rsidR="0092046E" w:rsidRDefault="004264DA">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hint="eastAsia"/>
          <w:color w:val="000000"/>
          <w:sz w:val="28"/>
          <w:szCs w:val="28"/>
        </w:rPr>
        <w:t>材料提交</w:t>
      </w:r>
    </w:p>
    <w:p w:rsidR="0092046E" w:rsidRDefault="004264DA">
      <w:pPr>
        <w:spacing w:line="540" w:lineRule="exact"/>
        <w:ind w:firstLineChars="200" w:firstLine="560"/>
        <w:rPr>
          <w:rFonts w:ascii="仿宋" w:eastAsia="仿宋" w:hAnsi="仿宋"/>
          <w:sz w:val="28"/>
          <w:szCs w:val="28"/>
        </w:rPr>
      </w:pPr>
      <w:r>
        <w:rPr>
          <w:rFonts w:ascii="仿宋" w:eastAsia="仿宋" w:hAnsi="仿宋" w:hint="eastAsia"/>
          <w:color w:val="000000"/>
          <w:sz w:val="28"/>
          <w:szCs w:val="28"/>
        </w:rPr>
        <w:t>12</w:t>
      </w:r>
      <w:r>
        <w:rPr>
          <w:rFonts w:ascii="仿宋" w:eastAsia="仿宋" w:hAnsi="仿宋" w:hint="eastAsia"/>
          <w:color w:val="000000"/>
          <w:sz w:val="28"/>
          <w:szCs w:val="28"/>
        </w:rPr>
        <w:t>月</w:t>
      </w:r>
      <w:r>
        <w:rPr>
          <w:rFonts w:ascii="仿宋" w:eastAsia="仿宋" w:hAnsi="仿宋" w:hint="eastAsia"/>
          <w:color w:val="000000"/>
          <w:sz w:val="28"/>
          <w:szCs w:val="28"/>
        </w:rPr>
        <w:t>1</w:t>
      </w:r>
      <w:r>
        <w:rPr>
          <w:rFonts w:ascii="仿宋" w:eastAsia="仿宋" w:hAnsi="仿宋" w:hint="eastAsia"/>
          <w:sz w:val="28"/>
          <w:szCs w:val="28"/>
        </w:rPr>
        <w:t>号前各高校报送</w:t>
      </w:r>
      <w:r>
        <w:rPr>
          <w:rFonts w:ascii="仿宋" w:eastAsia="仿宋" w:hAnsi="仿宋"/>
          <w:sz w:val="28"/>
          <w:szCs w:val="28"/>
        </w:rPr>
        <w:t>《湖</w:t>
      </w:r>
      <w:r>
        <w:rPr>
          <w:rFonts w:ascii="仿宋" w:eastAsia="仿宋" w:hAnsi="仿宋" w:hint="eastAsia"/>
          <w:sz w:val="28"/>
          <w:szCs w:val="28"/>
        </w:rPr>
        <w:t>南省研究生</w:t>
      </w:r>
      <w:r>
        <w:rPr>
          <w:rFonts w:ascii="仿宋" w:eastAsia="仿宋" w:hAnsi="仿宋"/>
          <w:sz w:val="28"/>
          <w:szCs w:val="28"/>
        </w:rPr>
        <w:t>思想政治教育</w:t>
      </w:r>
      <w:r>
        <w:rPr>
          <w:rFonts w:ascii="仿宋" w:eastAsia="仿宋" w:hAnsi="仿宋" w:hint="eastAsia"/>
          <w:sz w:val="28"/>
          <w:szCs w:val="28"/>
        </w:rPr>
        <w:t>研究与实践</w:t>
      </w:r>
      <w:r>
        <w:rPr>
          <w:rFonts w:ascii="仿宋" w:eastAsia="仿宋" w:hAnsi="仿宋"/>
          <w:sz w:val="28"/>
          <w:szCs w:val="28"/>
        </w:rPr>
        <w:t>先进</w:t>
      </w:r>
      <w:r>
        <w:rPr>
          <w:rFonts w:ascii="仿宋" w:eastAsia="仿宋" w:hAnsi="仿宋" w:hint="eastAsia"/>
          <w:sz w:val="28"/>
          <w:szCs w:val="28"/>
        </w:rPr>
        <w:t>集体申报</w:t>
      </w:r>
      <w:r>
        <w:rPr>
          <w:rFonts w:ascii="仿宋" w:eastAsia="仿宋" w:hAnsi="仿宋"/>
          <w:sz w:val="28"/>
          <w:szCs w:val="28"/>
        </w:rPr>
        <w:t>表》</w:t>
      </w:r>
      <w:r>
        <w:rPr>
          <w:rFonts w:ascii="仿宋" w:eastAsia="仿宋" w:hAnsi="仿宋" w:hint="eastAsia"/>
          <w:sz w:val="28"/>
          <w:szCs w:val="28"/>
        </w:rPr>
        <w:t>、</w:t>
      </w:r>
      <w:r>
        <w:rPr>
          <w:rFonts w:ascii="仿宋" w:eastAsia="仿宋" w:hAnsi="仿宋"/>
          <w:sz w:val="28"/>
          <w:szCs w:val="28"/>
        </w:rPr>
        <w:t>《湖</w:t>
      </w:r>
      <w:r>
        <w:rPr>
          <w:rFonts w:ascii="仿宋" w:eastAsia="仿宋" w:hAnsi="仿宋" w:hint="eastAsia"/>
          <w:sz w:val="28"/>
          <w:szCs w:val="28"/>
        </w:rPr>
        <w:t>南省研究生</w:t>
      </w:r>
      <w:r>
        <w:rPr>
          <w:rFonts w:ascii="仿宋" w:eastAsia="仿宋" w:hAnsi="仿宋"/>
          <w:sz w:val="28"/>
          <w:szCs w:val="28"/>
        </w:rPr>
        <w:t>思想政治教育</w:t>
      </w:r>
      <w:r>
        <w:rPr>
          <w:rFonts w:ascii="仿宋" w:eastAsia="仿宋" w:hAnsi="仿宋" w:hint="eastAsia"/>
          <w:sz w:val="28"/>
          <w:szCs w:val="28"/>
        </w:rPr>
        <w:t>研究与实践</w:t>
      </w:r>
      <w:r>
        <w:rPr>
          <w:rFonts w:ascii="仿宋" w:eastAsia="仿宋" w:hAnsi="仿宋"/>
          <w:sz w:val="28"/>
          <w:szCs w:val="28"/>
        </w:rPr>
        <w:t>先进个</w:t>
      </w:r>
      <w:r>
        <w:rPr>
          <w:rFonts w:ascii="仿宋" w:eastAsia="仿宋" w:hAnsi="仿宋"/>
          <w:sz w:val="28"/>
          <w:szCs w:val="28"/>
        </w:rPr>
        <w:lastRenderedPageBreak/>
        <w:t>人</w:t>
      </w:r>
      <w:r>
        <w:rPr>
          <w:rFonts w:ascii="仿宋" w:eastAsia="仿宋" w:hAnsi="仿宋" w:hint="eastAsia"/>
          <w:sz w:val="28"/>
          <w:szCs w:val="28"/>
        </w:rPr>
        <w:t>推荐</w:t>
      </w:r>
      <w:r>
        <w:rPr>
          <w:rFonts w:ascii="仿宋" w:eastAsia="仿宋" w:hAnsi="仿宋"/>
          <w:sz w:val="28"/>
          <w:szCs w:val="28"/>
        </w:rPr>
        <w:t>表》</w:t>
      </w:r>
      <w:r>
        <w:rPr>
          <w:rFonts w:ascii="仿宋" w:eastAsia="仿宋" w:hAnsi="仿宋" w:hint="eastAsia"/>
          <w:sz w:val="28"/>
          <w:szCs w:val="28"/>
        </w:rPr>
        <w:t>电子稿、纸质稿各一</w:t>
      </w:r>
      <w:r>
        <w:rPr>
          <w:rFonts w:ascii="仿宋" w:eastAsia="仿宋" w:hAnsi="仿宋"/>
          <w:sz w:val="28"/>
          <w:szCs w:val="28"/>
        </w:rPr>
        <w:t>份，事迹材料</w:t>
      </w:r>
      <w:r>
        <w:rPr>
          <w:rFonts w:ascii="仿宋" w:eastAsia="仿宋" w:hAnsi="仿宋" w:hint="eastAsia"/>
          <w:sz w:val="28"/>
          <w:szCs w:val="28"/>
        </w:rPr>
        <w:t>一</w:t>
      </w:r>
      <w:r>
        <w:rPr>
          <w:rFonts w:ascii="仿宋" w:eastAsia="仿宋" w:hAnsi="仿宋"/>
          <w:sz w:val="28"/>
          <w:szCs w:val="28"/>
        </w:rPr>
        <w:t>份。</w:t>
      </w:r>
    </w:p>
    <w:p w:rsidR="0092046E" w:rsidRDefault="004264DA">
      <w:pPr>
        <w:widowControl/>
        <w:spacing w:line="540" w:lineRule="exact"/>
        <w:ind w:right="150" w:firstLineChars="210" w:firstLine="588"/>
        <w:jc w:val="left"/>
      </w:pPr>
      <w:r>
        <w:rPr>
          <w:rFonts w:ascii="仿宋" w:eastAsia="仿宋" w:hAnsi="仿宋" w:hint="eastAsia"/>
          <w:sz w:val="28"/>
          <w:szCs w:val="28"/>
        </w:rPr>
        <w:t>邮</w:t>
      </w:r>
      <w:r>
        <w:rPr>
          <w:rFonts w:ascii="仿宋" w:eastAsia="仿宋" w:hAnsi="仿宋" w:hint="eastAsia"/>
          <w:sz w:val="28"/>
          <w:szCs w:val="28"/>
        </w:rPr>
        <w:t xml:space="preserve">  </w:t>
      </w:r>
      <w:r>
        <w:rPr>
          <w:rFonts w:ascii="仿宋" w:eastAsia="仿宋" w:hAnsi="仿宋" w:hint="eastAsia"/>
          <w:sz w:val="28"/>
          <w:szCs w:val="28"/>
        </w:rPr>
        <w:t>箱：</w:t>
      </w:r>
      <w:hyperlink r:id="rId7" w:history="1">
        <w:r>
          <w:rPr>
            <w:rFonts w:ascii="仿宋" w:eastAsia="仿宋" w:hAnsi="仿宋"/>
            <w:sz w:val="28"/>
            <w:szCs w:val="28"/>
          </w:rPr>
          <w:t>164128767@qq.com</w:t>
        </w:r>
      </w:hyperlink>
    </w:p>
    <w:p w:rsidR="0092046E" w:rsidRDefault="004264DA">
      <w:pPr>
        <w:widowControl/>
        <w:spacing w:line="540" w:lineRule="exact"/>
        <w:ind w:right="150" w:firstLineChars="200" w:firstLine="560"/>
        <w:jc w:val="left"/>
        <w:rPr>
          <w:rFonts w:ascii="仿宋" w:eastAsia="仿宋" w:hAnsi="仿宋"/>
          <w:sz w:val="28"/>
          <w:szCs w:val="28"/>
        </w:rPr>
      </w:pPr>
      <w:r>
        <w:rPr>
          <w:rFonts w:ascii="仿宋" w:eastAsia="仿宋" w:hAnsi="仿宋" w:hint="eastAsia"/>
          <w:sz w:val="28"/>
          <w:szCs w:val="28"/>
        </w:rPr>
        <w:t>联系人：李慧慧，</w:t>
      </w:r>
      <w:r>
        <w:rPr>
          <w:rFonts w:ascii="仿宋" w:eastAsia="仿宋" w:hAnsi="仿宋"/>
          <w:sz w:val="28"/>
          <w:szCs w:val="28"/>
        </w:rPr>
        <w:t>0731-58291318</w:t>
      </w:r>
      <w:r>
        <w:rPr>
          <w:rFonts w:ascii="仿宋" w:eastAsia="仿宋" w:hAnsi="仿宋" w:hint="eastAsia"/>
          <w:sz w:val="28"/>
          <w:szCs w:val="28"/>
        </w:rPr>
        <w:t>，</w:t>
      </w:r>
      <w:r>
        <w:rPr>
          <w:rFonts w:ascii="仿宋" w:eastAsia="仿宋" w:hAnsi="仿宋"/>
          <w:sz w:val="28"/>
          <w:szCs w:val="28"/>
        </w:rPr>
        <w:t>15273279295</w:t>
      </w:r>
    </w:p>
    <w:p w:rsidR="0092046E" w:rsidRDefault="004264DA">
      <w:pPr>
        <w:widowControl/>
        <w:spacing w:line="540" w:lineRule="exact"/>
        <w:ind w:right="150" w:firstLineChars="210" w:firstLine="588"/>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sz w:val="28"/>
          <w:szCs w:val="28"/>
        </w:rPr>
        <w:t>湖南省湘潭市雨湖区湖南科技大学</w:t>
      </w:r>
      <w:r>
        <w:rPr>
          <w:rFonts w:ascii="仿宋" w:eastAsia="仿宋" w:hAnsi="仿宋" w:hint="eastAsia"/>
          <w:sz w:val="28"/>
          <w:szCs w:val="28"/>
        </w:rPr>
        <w:t>研究生工作部</w:t>
      </w:r>
    </w:p>
    <w:p w:rsidR="0092046E" w:rsidRDefault="004264DA">
      <w:pPr>
        <w:widowControl/>
        <w:spacing w:line="540" w:lineRule="exact"/>
        <w:ind w:right="150" w:firstLineChars="210" w:firstLine="632"/>
        <w:jc w:val="left"/>
        <w:rPr>
          <w:rFonts w:ascii="仿宋" w:eastAsia="仿宋" w:hAnsi="仿宋"/>
          <w:b/>
          <w:sz w:val="30"/>
        </w:rPr>
      </w:pPr>
      <w:r>
        <w:rPr>
          <w:rFonts w:ascii="仿宋" w:eastAsia="仿宋" w:hAnsi="仿宋" w:hint="eastAsia"/>
          <w:b/>
          <w:sz w:val="30"/>
        </w:rPr>
        <w:t>五、表彰奖励</w:t>
      </w:r>
    </w:p>
    <w:p w:rsidR="0092046E" w:rsidRDefault="004264DA">
      <w:pPr>
        <w:widowControl/>
        <w:spacing w:line="540" w:lineRule="exact"/>
        <w:ind w:right="150" w:firstLineChars="210" w:firstLine="588"/>
        <w:jc w:val="left"/>
        <w:rPr>
          <w:rFonts w:ascii="仿宋" w:eastAsia="仿宋" w:hAnsi="仿宋"/>
          <w:sz w:val="28"/>
          <w:szCs w:val="28"/>
        </w:rPr>
      </w:pPr>
      <w:r>
        <w:rPr>
          <w:rFonts w:ascii="仿宋" w:eastAsia="仿宋" w:hAnsi="仿宋" w:hint="eastAsia"/>
          <w:sz w:val="28"/>
          <w:szCs w:val="28"/>
        </w:rPr>
        <w:t>在研究会</w:t>
      </w:r>
      <w:r>
        <w:rPr>
          <w:rFonts w:ascii="仿宋" w:eastAsia="仿宋" w:hAnsi="仿宋" w:hint="eastAsia"/>
          <w:sz w:val="28"/>
          <w:szCs w:val="28"/>
        </w:rPr>
        <w:t>2020</w:t>
      </w:r>
      <w:r>
        <w:rPr>
          <w:rFonts w:ascii="仿宋" w:eastAsia="仿宋" w:hAnsi="仿宋" w:hint="eastAsia"/>
          <w:sz w:val="28"/>
          <w:szCs w:val="28"/>
        </w:rPr>
        <w:t>年学术年会上给获奖集体和个人颁发荣誉证书，获奖个人给予适当奖金鼓励。</w:t>
      </w:r>
    </w:p>
    <w:p w:rsidR="0092046E" w:rsidRDefault="0092046E">
      <w:pPr>
        <w:spacing w:line="540" w:lineRule="exact"/>
        <w:rPr>
          <w:rFonts w:ascii="仿宋" w:eastAsia="仿宋" w:hAnsi="仿宋"/>
          <w:sz w:val="28"/>
          <w:szCs w:val="28"/>
        </w:rPr>
      </w:pPr>
    </w:p>
    <w:p w:rsidR="0092046E" w:rsidRDefault="0092046E">
      <w:pPr>
        <w:spacing w:line="540" w:lineRule="exact"/>
        <w:rPr>
          <w:rFonts w:ascii="仿宋" w:eastAsia="仿宋" w:hAnsi="仿宋"/>
          <w:sz w:val="28"/>
          <w:szCs w:val="28"/>
        </w:rPr>
      </w:pPr>
    </w:p>
    <w:p w:rsidR="0092046E" w:rsidRDefault="0092046E">
      <w:pPr>
        <w:spacing w:line="540" w:lineRule="exact"/>
        <w:rPr>
          <w:rFonts w:ascii="仿宋" w:eastAsia="仿宋" w:hAnsi="仿宋"/>
          <w:sz w:val="30"/>
        </w:rPr>
      </w:pPr>
    </w:p>
    <w:p w:rsidR="0092046E" w:rsidRDefault="004264DA">
      <w:pPr>
        <w:spacing w:line="540" w:lineRule="exact"/>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w:t>
      </w:r>
    </w:p>
    <w:p w:rsidR="0092046E" w:rsidRDefault="004264DA">
      <w:pPr>
        <w:spacing w:line="540" w:lineRule="exact"/>
        <w:ind w:firstLineChars="200" w:firstLine="560"/>
        <w:rPr>
          <w:rFonts w:ascii="仿宋" w:eastAsia="仿宋" w:hAnsi="仿宋"/>
          <w:sz w:val="28"/>
          <w:szCs w:val="28"/>
        </w:rPr>
      </w:pPr>
      <w:r>
        <w:rPr>
          <w:rFonts w:ascii="仿宋" w:eastAsia="仿宋" w:hAnsi="仿宋"/>
          <w:sz w:val="28"/>
          <w:szCs w:val="28"/>
        </w:rPr>
        <w:t>《湖</w:t>
      </w:r>
      <w:r>
        <w:rPr>
          <w:rFonts w:ascii="仿宋" w:eastAsia="仿宋" w:hAnsi="仿宋" w:hint="eastAsia"/>
          <w:sz w:val="28"/>
          <w:szCs w:val="28"/>
        </w:rPr>
        <w:t>南省研究生</w:t>
      </w:r>
      <w:r>
        <w:rPr>
          <w:rFonts w:ascii="仿宋" w:eastAsia="仿宋" w:hAnsi="仿宋"/>
          <w:sz w:val="28"/>
          <w:szCs w:val="28"/>
        </w:rPr>
        <w:t>思想政治教育</w:t>
      </w:r>
      <w:r>
        <w:rPr>
          <w:rFonts w:ascii="仿宋" w:eastAsia="仿宋" w:hAnsi="仿宋" w:hint="eastAsia"/>
          <w:sz w:val="28"/>
          <w:szCs w:val="28"/>
        </w:rPr>
        <w:t>研究与实践</w:t>
      </w:r>
      <w:r>
        <w:rPr>
          <w:rFonts w:ascii="仿宋" w:eastAsia="仿宋" w:hAnsi="仿宋"/>
          <w:sz w:val="28"/>
          <w:szCs w:val="28"/>
        </w:rPr>
        <w:t>先进</w:t>
      </w:r>
      <w:r>
        <w:rPr>
          <w:rFonts w:ascii="仿宋" w:eastAsia="仿宋" w:hAnsi="仿宋" w:hint="eastAsia"/>
          <w:sz w:val="28"/>
          <w:szCs w:val="28"/>
        </w:rPr>
        <w:t>集体申报</w:t>
      </w:r>
      <w:r>
        <w:rPr>
          <w:rFonts w:ascii="仿宋" w:eastAsia="仿宋" w:hAnsi="仿宋"/>
          <w:sz w:val="28"/>
          <w:szCs w:val="28"/>
        </w:rPr>
        <w:t>表》</w:t>
      </w:r>
    </w:p>
    <w:p w:rsidR="0092046E" w:rsidRDefault="004264DA">
      <w:pPr>
        <w:spacing w:line="540" w:lineRule="exact"/>
        <w:ind w:firstLineChars="200" w:firstLine="560"/>
        <w:rPr>
          <w:rFonts w:ascii="仿宋" w:eastAsia="仿宋" w:hAnsi="仿宋"/>
          <w:sz w:val="28"/>
          <w:szCs w:val="28"/>
        </w:rPr>
      </w:pPr>
      <w:r>
        <w:rPr>
          <w:rFonts w:ascii="仿宋" w:eastAsia="仿宋" w:hAnsi="仿宋"/>
          <w:sz w:val="28"/>
          <w:szCs w:val="28"/>
        </w:rPr>
        <w:t>《湖</w:t>
      </w:r>
      <w:r>
        <w:rPr>
          <w:rFonts w:ascii="仿宋" w:eastAsia="仿宋" w:hAnsi="仿宋" w:hint="eastAsia"/>
          <w:sz w:val="28"/>
          <w:szCs w:val="28"/>
        </w:rPr>
        <w:t>南省研究生</w:t>
      </w:r>
      <w:r>
        <w:rPr>
          <w:rFonts w:ascii="仿宋" w:eastAsia="仿宋" w:hAnsi="仿宋"/>
          <w:sz w:val="28"/>
          <w:szCs w:val="28"/>
        </w:rPr>
        <w:t>思想政治教育</w:t>
      </w:r>
      <w:r>
        <w:rPr>
          <w:rFonts w:ascii="仿宋" w:eastAsia="仿宋" w:hAnsi="仿宋" w:hint="eastAsia"/>
          <w:sz w:val="28"/>
          <w:szCs w:val="28"/>
        </w:rPr>
        <w:t>研究与实践</w:t>
      </w:r>
      <w:r>
        <w:rPr>
          <w:rFonts w:ascii="仿宋" w:eastAsia="仿宋" w:hAnsi="仿宋"/>
          <w:sz w:val="28"/>
          <w:szCs w:val="28"/>
        </w:rPr>
        <w:t>先进个人</w:t>
      </w:r>
      <w:r>
        <w:rPr>
          <w:rFonts w:ascii="仿宋" w:eastAsia="仿宋" w:hAnsi="仿宋" w:hint="eastAsia"/>
          <w:sz w:val="28"/>
          <w:szCs w:val="28"/>
        </w:rPr>
        <w:t>推荐</w:t>
      </w:r>
      <w:r>
        <w:rPr>
          <w:rFonts w:ascii="仿宋" w:eastAsia="仿宋" w:hAnsi="仿宋"/>
          <w:sz w:val="28"/>
          <w:szCs w:val="28"/>
        </w:rPr>
        <w:t>表》</w:t>
      </w:r>
    </w:p>
    <w:p w:rsidR="0092046E" w:rsidRDefault="0092046E">
      <w:pPr>
        <w:spacing w:line="540" w:lineRule="exact"/>
        <w:ind w:firstLineChars="200" w:firstLine="602"/>
        <w:jc w:val="right"/>
        <w:rPr>
          <w:rFonts w:ascii="仿宋" w:eastAsia="仿宋" w:hAnsi="仿宋"/>
          <w:b/>
          <w:color w:val="000000"/>
          <w:sz w:val="30"/>
        </w:rPr>
      </w:pPr>
    </w:p>
    <w:p w:rsidR="0092046E" w:rsidRDefault="0092046E">
      <w:pPr>
        <w:spacing w:line="540" w:lineRule="exact"/>
        <w:ind w:firstLineChars="200" w:firstLine="602"/>
        <w:jc w:val="right"/>
        <w:rPr>
          <w:rFonts w:ascii="仿宋" w:eastAsia="仿宋" w:hAnsi="仿宋"/>
          <w:b/>
          <w:color w:val="000000"/>
          <w:sz w:val="30"/>
        </w:rPr>
      </w:pPr>
    </w:p>
    <w:p w:rsidR="0092046E" w:rsidRDefault="004264DA">
      <w:pPr>
        <w:spacing w:line="540" w:lineRule="exact"/>
        <w:ind w:firstLineChars="200" w:firstLine="600"/>
        <w:jc w:val="right"/>
        <w:rPr>
          <w:rFonts w:ascii="仿宋" w:eastAsia="仿宋" w:hAnsi="仿宋"/>
          <w:color w:val="000000"/>
          <w:sz w:val="30"/>
        </w:rPr>
      </w:pPr>
      <w:r>
        <w:rPr>
          <w:rFonts w:ascii="仿宋" w:eastAsia="仿宋" w:hAnsi="仿宋" w:hint="eastAsia"/>
          <w:color w:val="000000"/>
          <w:sz w:val="30"/>
        </w:rPr>
        <w:t>湖南省研究生思想政治教育研究会</w:t>
      </w:r>
    </w:p>
    <w:p w:rsidR="0092046E" w:rsidRDefault="004264DA">
      <w:pPr>
        <w:spacing w:line="540" w:lineRule="exact"/>
        <w:ind w:right="600" w:firstLineChars="1550" w:firstLine="4650"/>
        <w:rPr>
          <w:rFonts w:ascii="仿宋" w:eastAsia="仿宋" w:hAnsi="仿宋"/>
          <w:color w:val="000000"/>
          <w:sz w:val="30"/>
        </w:rPr>
      </w:pPr>
      <w:r>
        <w:rPr>
          <w:rFonts w:ascii="仿宋" w:eastAsia="仿宋" w:hAnsi="仿宋" w:hint="eastAsia"/>
          <w:color w:val="000000"/>
          <w:sz w:val="30"/>
        </w:rPr>
        <w:t>2020</w:t>
      </w:r>
      <w:r>
        <w:rPr>
          <w:rFonts w:ascii="仿宋" w:eastAsia="仿宋" w:hAnsi="仿宋" w:hint="eastAsia"/>
          <w:color w:val="000000"/>
          <w:sz w:val="30"/>
        </w:rPr>
        <w:t>年</w:t>
      </w:r>
      <w:r>
        <w:rPr>
          <w:rFonts w:ascii="仿宋" w:eastAsia="仿宋" w:hAnsi="仿宋" w:hint="eastAsia"/>
          <w:color w:val="000000"/>
          <w:sz w:val="30"/>
        </w:rPr>
        <w:t>11</w:t>
      </w:r>
      <w:r>
        <w:rPr>
          <w:rFonts w:ascii="仿宋" w:eastAsia="仿宋" w:hAnsi="仿宋" w:hint="eastAsia"/>
          <w:color w:val="000000"/>
          <w:sz w:val="30"/>
        </w:rPr>
        <w:t>月</w:t>
      </w:r>
      <w:r w:rsidR="006D2C07">
        <w:rPr>
          <w:rFonts w:ascii="仿宋" w:eastAsia="仿宋" w:hAnsi="仿宋" w:hint="eastAsia"/>
          <w:color w:val="000000"/>
          <w:sz w:val="30"/>
        </w:rPr>
        <w:t>17</w:t>
      </w:r>
      <w:r>
        <w:rPr>
          <w:rFonts w:ascii="仿宋" w:eastAsia="仿宋" w:hAnsi="仿宋" w:hint="eastAsia"/>
          <w:color w:val="000000"/>
          <w:sz w:val="30"/>
        </w:rPr>
        <w:t>日</w:t>
      </w:r>
    </w:p>
    <w:p w:rsidR="0092046E" w:rsidRDefault="0092046E">
      <w:pPr>
        <w:ind w:leftChars="-171" w:left="-359" w:rightChars="-73" w:right="-153" w:firstLineChars="100" w:firstLine="280"/>
        <w:rPr>
          <w:rFonts w:ascii="仿宋" w:eastAsia="仿宋" w:hAnsi="仿宋"/>
          <w:sz w:val="28"/>
        </w:rPr>
      </w:pPr>
    </w:p>
    <w:p w:rsidR="0092046E" w:rsidRDefault="0092046E">
      <w:pPr>
        <w:ind w:leftChars="-171" w:left="-359" w:rightChars="-73" w:right="-153" w:firstLineChars="100" w:firstLine="280"/>
        <w:rPr>
          <w:rFonts w:ascii="仿宋" w:eastAsia="仿宋" w:hAnsi="仿宋"/>
          <w:sz w:val="28"/>
        </w:rPr>
      </w:pPr>
    </w:p>
    <w:p w:rsidR="0092046E" w:rsidRDefault="0092046E">
      <w:pPr>
        <w:ind w:leftChars="-171" w:left="-359" w:rightChars="-73" w:right="-153" w:firstLineChars="100" w:firstLine="280"/>
        <w:rPr>
          <w:rFonts w:ascii="仿宋" w:eastAsia="仿宋" w:hAnsi="仿宋"/>
          <w:sz w:val="28"/>
        </w:rPr>
      </w:pPr>
    </w:p>
    <w:p w:rsidR="0092046E" w:rsidRDefault="0092046E">
      <w:pPr>
        <w:ind w:leftChars="-171" w:left="-359" w:rightChars="-73" w:right="-153" w:firstLineChars="100" w:firstLine="280"/>
        <w:rPr>
          <w:rFonts w:ascii="仿宋" w:eastAsia="仿宋" w:hAnsi="仿宋" w:hint="eastAsia"/>
          <w:sz w:val="28"/>
        </w:rPr>
      </w:pPr>
    </w:p>
    <w:p w:rsidR="006D2C07" w:rsidRDefault="006D2C07">
      <w:pPr>
        <w:ind w:leftChars="-171" w:left="-359" w:rightChars="-73" w:right="-153" w:firstLineChars="100" w:firstLine="280"/>
        <w:rPr>
          <w:rFonts w:ascii="仿宋" w:eastAsia="仿宋" w:hAnsi="仿宋" w:hint="eastAsia"/>
          <w:sz w:val="28"/>
        </w:rPr>
      </w:pPr>
    </w:p>
    <w:p w:rsidR="006D2C07" w:rsidRDefault="006D2C07">
      <w:pPr>
        <w:ind w:leftChars="-171" w:left="-359" w:rightChars="-73" w:right="-153" w:firstLineChars="100" w:firstLine="280"/>
        <w:rPr>
          <w:rFonts w:ascii="仿宋" w:eastAsia="仿宋" w:hAnsi="仿宋"/>
          <w:sz w:val="28"/>
        </w:rPr>
      </w:pPr>
    </w:p>
    <w:p w:rsidR="0092046E" w:rsidRDefault="0092046E">
      <w:pPr>
        <w:ind w:leftChars="-171" w:left="-359" w:rightChars="-73" w:right="-153" w:firstLineChars="100" w:firstLine="280"/>
        <w:rPr>
          <w:rFonts w:ascii="仿宋" w:eastAsia="仿宋" w:hAnsi="仿宋"/>
          <w:sz w:val="28"/>
        </w:rPr>
      </w:pPr>
    </w:p>
    <w:p w:rsidR="0092046E" w:rsidRDefault="004264DA">
      <w:pPr>
        <w:ind w:leftChars="-171" w:left="-359" w:rightChars="-73" w:right="-153" w:firstLineChars="100" w:firstLine="280"/>
        <w:rPr>
          <w:rFonts w:ascii="仿宋" w:eastAsia="仿宋" w:hAnsi="仿宋"/>
          <w:sz w:val="28"/>
        </w:rPr>
      </w:pPr>
      <w:r>
        <w:rPr>
          <w:rFonts w:ascii="仿宋" w:eastAsia="仿宋" w:hAnsi="仿宋" w:hint="eastAsia"/>
          <w:sz w:val="28"/>
        </w:rPr>
        <w:lastRenderedPageBreak/>
        <w:t>附件</w:t>
      </w:r>
      <w:r>
        <w:rPr>
          <w:rFonts w:ascii="仿宋" w:eastAsia="仿宋" w:hAnsi="仿宋" w:hint="eastAsia"/>
          <w:sz w:val="28"/>
        </w:rPr>
        <w:t>1</w:t>
      </w:r>
    </w:p>
    <w:p w:rsidR="0092046E" w:rsidRDefault="004264DA">
      <w:pPr>
        <w:ind w:leftChars="-171" w:left="-359" w:rightChars="-73" w:right="-153" w:firstLineChars="150" w:firstLine="482"/>
        <w:rPr>
          <w:rFonts w:ascii="仿宋" w:eastAsia="仿宋" w:hAnsi="仿宋"/>
          <w:b/>
          <w:sz w:val="32"/>
        </w:rPr>
      </w:pPr>
      <w:r>
        <w:rPr>
          <w:rFonts w:ascii="仿宋" w:eastAsia="仿宋" w:hAnsi="仿宋" w:hint="eastAsia"/>
          <w:b/>
          <w:sz w:val="32"/>
        </w:rPr>
        <w:t>湖南省研究生思想政治教育研究与实践先进集体申报表</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467"/>
        <w:gridCol w:w="615"/>
        <w:gridCol w:w="2145"/>
        <w:gridCol w:w="15"/>
        <w:gridCol w:w="1350"/>
        <w:gridCol w:w="2722"/>
      </w:tblGrid>
      <w:tr w:rsidR="0092046E">
        <w:trPr>
          <w:trHeight w:val="608"/>
          <w:jc w:val="center"/>
        </w:trPr>
        <w:tc>
          <w:tcPr>
            <w:tcW w:w="1554" w:type="dxa"/>
            <w:gridSpan w:val="2"/>
            <w:vAlign w:val="center"/>
          </w:tcPr>
          <w:p w:rsidR="0092046E" w:rsidRDefault="004264DA">
            <w:pPr>
              <w:spacing w:line="560" w:lineRule="exact"/>
              <w:jc w:val="center"/>
              <w:rPr>
                <w:rFonts w:ascii="仿宋" w:eastAsia="仿宋" w:hAnsi="仿宋"/>
                <w:sz w:val="28"/>
              </w:rPr>
            </w:pPr>
            <w:r>
              <w:rPr>
                <w:rFonts w:ascii="仿宋" w:eastAsia="仿宋" w:hAnsi="仿宋" w:hint="eastAsia"/>
                <w:sz w:val="28"/>
              </w:rPr>
              <w:t>学校名称</w:t>
            </w:r>
          </w:p>
        </w:tc>
        <w:tc>
          <w:tcPr>
            <w:tcW w:w="2775" w:type="dxa"/>
            <w:gridSpan w:val="3"/>
            <w:vAlign w:val="center"/>
          </w:tcPr>
          <w:p w:rsidR="0092046E" w:rsidRDefault="0092046E">
            <w:pPr>
              <w:spacing w:line="560" w:lineRule="exact"/>
              <w:jc w:val="center"/>
              <w:rPr>
                <w:rFonts w:ascii="仿宋" w:eastAsia="仿宋" w:hAnsi="仿宋"/>
                <w:sz w:val="28"/>
              </w:rPr>
            </w:pPr>
          </w:p>
        </w:tc>
        <w:tc>
          <w:tcPr>
            <w:tcW w:w="1350" w:type="dxa"/>
            <w:vAlign w:val="center"/>
          </w:tcPr>
          <w:p w:rsidR="0092046E" w:rsidRDefault="004264DA">
            <w:pPr>
              <w:spacing w:line="560" w:lineRule="exact"/>
              <w:jc w:val="center"/>
              <w:rPr>
                <w:rFonts w:ascii="仿宋" w:eastAsia="仿宋" w:hAnsi="仿宋"/>
                <w:sz w:val="28"/>
              </w:rPr>
            </w:pPr>
            <w:r>
              <w:rPr>
                <w:rFonts w:ascii="仿宋" w:eastAsia="仿宋" w:hAnsi="仿宋" w:hint="eastAsia"/>
                <w:sz w:val="28"/>
              </w:rPr>
              <w:t>申报部门</w:t>
            </w:r>
          </w:p>
        </w:tc>
        <w:tc>
          <w:tcPr>
            <w:tcW w:w="2722" w:type="dxa"/>
            <w:vAlign w:val="center"/>
          </w:tcPr>
          <w:p w:rsidR="0092046E" w:rsidRDefault="0092046E">
            <w:pPr>
              <w:spacing w:line="560" w:lineRule="exact"/>
              <w:jc w:val="center"/>
              <w:rPr>
                <w:rFonts w:ascii="仿宋" w:eastAsia="仿宋" w:hAnsi="仿宋"/>
                <w:sz w:val="28"/>
              </w:rPr>
            </w:pPr>
          </w:p>
        </w:tc>
      </w:tr>
      <w:tr w:rsidR="0092046E">
        <w:trPr>
          <w:cantSplit/>
          <w:trHeight w:val="570"/>
          <w:jc w:val="center"/>
        </w:trPr>
        <w:tc>
          <w:tcPr>
            <w:tcW w:w="1554" w:type="dxa"/>
            <w:gridSpan w:val="2"/>
            <w:vAlign w:val="center"/>
          </w:tcPr>
          <w:p w:rsidR="0092046E" w:rsidRDefault="004264DA">
            <w:pPr>
              <w:spacing w:line="560" w:lineRule="exact"/>
              <w:jc w:val="center"/>
              <w:rPr>
                <w:rFonts w:ascii="仿宋" w:eastAsia="仿宋" w:hAnsi="仿宋"/>
                <w:sz w:val="28"/>
              </w:rPr>
            </w:pPr>
            <w:r>
              <w:rPr>
                <w:rFonts w:ascii="仿宋" w:eastAsia="仿宋" w:hAnsi="仿宋" w:hint="eastAsia"/>
                <w:sz w:val="28"/>
              </w:rPr>
              <w:t>通讯地址</w:t>
            </w:r>
          </w:p>
        </w:tc>
        <w:tc>
          <w:tcPr>
            <w:tcW w:w="6847" w:type="dxa"/>
            <w:gridSpan w:val="5"/>
            <w:vAlign w:val="center"/>
          </w:tcPr>
          <w:p w:rsidR="0092046E" w:rsidRDefault="0092046E">
            <w:pPr>
              <w:spacing w:line="560" w:lineRule="exact"/>
              <w:jc w:val="center"/>
              <w:rPr>
                <w:rFonts w:ascii="仿宋" w:eastAsia="仿宋" w:hAnsi="仿宋"/>
                <w:sz w:val="28"/>
              </w:rPr>
            </w:pPr>
          </w:p>
        </w:tc>
      </w:tr>
      <w:tr w:rsidR="0092046E">
        <w:trPr>
          <w:cantSplit/>
          <w:trHeight w:val="565"/>
          <w:jc w:val="center"/>
        </w:trPr>
        <w:tc>
          <w:tcPr>
            <w:tcW w:w="2169" w:type="dxa"/>
            <w:gridSpan w:val="3"/>
            <w:vAlign w:val="center"/>
          </w:tcPr>
          <w:p w:rsidR="0092046E" w:rsidRDefault="004264DA">
            <w:pPr>
              <w:spacing w:line="560" w:lineRule="exact"/>
              <w:jc w:val="center"/>
              <w:rPr>
                <w:rFonts w:ascii="仿宋" w:eastAsia="仿宋" w:hAnsi="仿宋"/>
                <w:sz w:val="30"/>
              </w:rPr>
            </w:pPr>
            <w:r>
              <w:rPr>
                <w:rFonts w:ascii="仿宋" w:eastAsia="仿宋" w:hAnsi="仿宋" w:hint="eastAsia"/>
                <w:sz w:val="28"/>
              </w:rPr>
              <w:t>负责人及职务</w:t>
            </w:r>
          </w:p>
        </w:tc>
        <w:tc>
          <w:tcPr>
            <w:tcW w:w="2145" w:type="dxa"/>
            <w:vAlign w:val="center"/>
          </w:tcPr>
          <w:p w:rsidR="0092046E" w:rsidRDefault="0092046E">
            <w:pPr>
              <w:spacing w:line="560" w:lineRule="exact"/>
              <w:jc w:val="center"/>
              <w:rPr>
                <w:rFonts w:ascii="仿宋" w:eastAsia="仿宋" w:hAnsi="仿宋"/>
                <w:sz w:val="30"/>
              </w:rPr>
            </w:pPr>
          </w:p>
        </w:tc>
        <w:tc>
          <w:tcPr>
            <w:tcW w:w="1365" w:type="dxa"/>
            <w:gridSpan w:val="2"/>
            <w:vAlign w:val="center"/>
          </w:tcPr>
          <w:p w:rsidR="0092046E" w:rsidRDefault="004264DA">
            <w:pPr>
              <w:spacing w:line="560" w:lineRule="exact"/>
              <w:jc w:val="center"/>
              <w:rPr>
                <w:rFonts w:ascii="仿宋" w:eastAsia="仿宋" w:hAnsi="仿宋"/>
                <w:sz w:val="30"/>
              </w:rPr>
            </w:pPr>
            <w:r>
              <w:rPr>
                <w:rFonts w:ascii="仿宋" w:eastAsia="仿宋" w:hAnsi="仿宋" w:hint="eastAsia"/>
                <w:sz w:val="28"/>
              </w:rPr>
              <w:t>联系电话</w:t>
            </w:r>
          </w:p>
        </w:tc>
        <w:tc>
          <w:tcPr>
            <w:tcW w:w="2722" w:type="dxa"/>
            <w:vAlign w:val="center"/>
          </w:tcPr>
          <w:p w:rsidR="0092046E" w:rsidRDefault="0092046E">
            <w:pPr>
              <w:spacing w:line="560" w:lineRule="exact"/>
              <w:jc w:val="center"/>
              <w:rPr>
                <w:rFonts w:ascii="仿宋" w:eastAsia="仿宋" w:hAnsi="仿宋"/>
                <w:sz w:val="30"/>
              </w:rPr>
            </w:pPr>
          </w:p>
        </w:tc>
      </w:tr>
      <w:tr w:rsidR="0092046E">
        <w:trPr>
          <w:cantSplit/>
          <w:trHeight w:val="6470"/>
          <w:jc w:val="center"/>
        </w:trPr>
        <w:tc>
          <w:tcPr>
            <w:tcW w:w="1087" w:type="dxa"/>
            <w:vAlign w:val="center"/>
          </w:tcPr>
          <w:p w:rsidR="0092046E" w:rsidRDefault="0092046E">
            <w:pPr>
              <w:jc w:val="center"/>
              <w:rPr>
                <w:rFonts w:ascii="仿宋" w:eastAsia="仿宋" w:hAnsi="仿宋"/>
                <w:sz w:val="28"/>
              </w:rPr>
            </w:pPr>
          </w:p>
          <w:p w:rsidR="0092046E" w:rsidRDefault="0092046E">
            <w:pPr>
              <w:jc w:val="center"/>
              <w:rPr>
                <w:rFonts w:ascii="仿宋" w:eastAsia="仿宋" w:hAnsi="仿宋"/>
                <w:sz w:val="28"/>
              </w:rPr>
            </w:pPr>
          </w:p>
          <w:p w:rsidR="0092046E" w:rsidRDefault="004264DA">
            <w:pPr>
              <w:jc w:val="center"/>
              <w:rPr>
                <w:rFonts w:ascii="仿宋" w:eastAsia="仿宋" w:hAnsi="仿宋"/>
                <w:sz w:val="28"/>
              </w:rPr>
            </w:pPr>
            <w:r>
              <w:rPr>
                <w:rFonts w:ascii="仿宋" w:eastAsia="仿宋" w:hAnsi="仿宋" w:hint="eastAsia"/>
                <w:sz w:val="28"/>
              </w:rPr>
              <w:t>主</w:t>
            </w:r>
          </w:p>
          <w:p w:rsidR="0092046E" w:rsidRDefault="004264DA">
            <w:pPr>
              <w:jc w:val="center"/>
              <w:rPr>
                <w:rFonts w:ascii="仿宋" w:eastAsia="仿宋" w:hAnsi="仿宋"/>
                <w:sz w:val="28"/>
              </w:rPr>
            </w:pPr>
            <w:r>
              <w:rPr>
                <w:rFonts w:ascii="仿宋" w:eastAsia="仿宋" w:hAnsi="仿宋" w:hint="eastAsia"/>
                <w:sz w:val="28"/>
              </w:rPr>
              <w:t>要</w:t>
            </w:r>
          </w:p>
          <w:p w:rsidR="0092046E" w:rsidRDefault="004264DA">
            <w:pPr>
              <w:jc w:val="center"/>
              <w:rPr>
                <w:rFonts w:ascii="仿宋" w:eastAsia="仿宋" w:hAnsi="仿宋"/>
                <w:sz w:val="28"/>
              </w:rPr>
            </w:pPr>
            <w:r>
              <w:rPr>
                <w:rFonts w:ascii="仿宋" w:eastAsia="仿宋" w:hAnsi="仿宋" w:hint="eastAsia"/>
                <w:sz w:val="28"/>
              </w:rPr>
              <w:t>事</w:t>
            </w:r>
          </w:p>
          <w:p w:rsidR="0092046E" w:rsidRDefault="004264DA">
            <w:pPr>
              <w:jc w:val="center"/>
              <w:rPr>
                <w:rFonts w:ascii="仿宋" w:eastAsia="仿宋" w:hAnsi="仿宋"/>
                <w:sz w:val="28"/>
              </w:rPr>
            </w:pPr>
            <w:r>
              <w:rPr>
                <w:rFonts w:ascii="仿宋" w:eastAsia="仿宋" w:hAnsi="仿宋" w:hint="eastAsia"/>
                <w:sz w:val="28"/>
              </w:rPr>
              <w:t>迹</w:t>
            </w:r>
          </w:p>
          <w:p w:rsidR="0092046E" w:rsidRDefault="0092046E">
            <w:pPr>
              <w:rPr>
                <w:rFonts w:ascii="仿宋" w:eastAsia="仿宋" w:hAnsi="仿宋"/>
                <w:sz w:val="28"/>
              </w:rPr>
            </w:pPr>
          </w:p>
          <w:p w:rsidR="0092046E" w:rsidRDefault="0092046E">
            <w:pPr>
              <w:rPr>
                <w:rFonts w:ascii="仿宋" w:eastAsia="仿宋" w:hAnsi="仿宋"/>
                <w:sz w:val="28"/>
              </w:rPr>
            </w:pPr>
          </w:p>
          <w:p w:rsidR="0092046E" w:rsidRDefault="0092046E">
            <w:pPr>
              <w:rPr>
                <w:rFonts w:ascii="仿宋" w:eastAsia="仿宋" w:hAnsi="仿宋"/>
                <w:sz w:val="28"/>
              </w:rPr>
            </w:pPr>
          </w:p>
        </w:tc>
        <w:tc>
          <w:tcPr>
            <w:tcW w:w="7314" w:type="dxa"/>
            <w:gridSpan w:val="6"/>
            <w:vAlign w:val="center"/>
          </w:tcPr>
          <w:p w:rsidR="0092046E" w:rsidRDefault="0092046E">
            <w:pPr>
              <w:jc w:val="center"/>
              <w:rPr>
                <w:rFonts w:ascii="仿宋" w:eastAsia="仿宋" w:hAnsi="仿宋"/>
                <w:sz w:val="28"/>
              </w:rPr>
            </w:pPr>
          </w:p>
        </w:tc>
      </w:tr>
      <w:tr w:rsidR="0092046E">
        <w:trPr>
          <w:cantSplit/>
          <w:trHeight w:val="1868"/>
          <w:jc w:val="center"/>
        </w:trPr>
        <w:tc>
          <w:tcPr>
            <w:tcW w:w="1087" w:type="dxa"/>
            <w:vAlign w:val="center"/>
          </w:tcPr>
          <w:p w:rsidR="0092046E" w:rsidRDefault="004264DA">
            <w:pPr>
              <w:spacing w:line="380" w:lineRule="exact"/>
              <w:jc w:val="center"/>
              <w:rPr>
                <w:rFonts w:ascii="仿宋" w:eastAsia="仿宋" w:hAnsi="仿宋"/>
                <w:sz w:val="28"/>
              </w:rPr>
            </w:pPr>
            <w:r>
              <w:rPr>
                <w:rFonts w:ascii="仿宋" w:eastAsia="仿宋" w:hAnsi="仿宋" w:hint="eastAsia"/>
                <w:sz w:val="28"/>
              </w:rPr>
              <w:t>学校</w:t>
            </w:r>
          </w:p>
          <w:p w:rsidR="0092046E" w:rsidRDefault="004264DA">
            <w:pPr>
              <w:spacing w:line="380" w:lineRule="exact"/>
              <w:jc w:val="center"/>
              <w:rPr>
                <w:rFonts w:ascii="仿宋" w:eastAsia="仿宋" w:hAnsi="仿宋"/>
                <w:sz w:val="28"/>
              </w:rPr>
            </w:pPr>
            <w:r>
              <w:rPr>
                <w:rFonts w:ascii="仿宋" w:eastAsia="仿宋" w:hAnsi="仿宋" w:hint="eastAsia"/>
                <w:sz w:val="28"/>
              </w:rPr>
              <w:t>党委</w:t>
            </w:r>
          </w:p>
          <w:p w:rsidR="0092046E" w:rsidRDefault="004264DA">
            <w:pPr>
              <w:jc w:val="center"/>
              <w:rPr>
                <w:rFonts w:ascii="仿宋" w:eastAsia="仿宋" w:hAnsi="仿宋"/>
                <w:sz w:val="28"/>
              </w:rPr>
            </w:pPr>
            <w:r>
              <w:rPr>
                <w:rFonts w:ascii="仿宋" w:eastAsia="仿宋" w:hAnsi="仿宋" w:hint="eastAsia"/>
                <w:sz w:val="28"/>
              </w:rPr>
              <w:t>意见</w:t>
            </w:r>
          </w:p>
        </w:tc>
        <w:tc>
          <w:tcPr>
            <w:tcW w:w="7314" w:type="dxa"/>
            <w:gridSpan w:val="6"/>
            <w:vAlign w:val="center"/>
          </w:tcPr>
          <w:p w:rsidR="0092046E" w:rsidRDefault="0092046E">
            <w:pPr>
              <w:spacing w:line="400" w:lineRule="exact"/>
              <w:ind w:right="560" w:firstLineChars="1850" w:firstLine="5180"/>
              <w:rPr>
                <w:rFonts w:ascii="仿宋" w:eastAsia="仿宋" w:hAnsi="仿宋"/>
                <w:sz w:val="28"/>
              </w:rPr>
            </w:pPr>
          </w:p>
          <w:p w:rsidR="0092046E" w:rsidRDefault="0092046E">
            <w:pPr>
              <w:spacing w:line="400" w:lineRule="exact"/>
              <w:ind w:right="560" w:firstLineChars="1850" w:firstLine="5180"/>
              <w:rPr>
                <w:rFonts w:ascii="仿宋" w:eastAsia="仿宋" w:hAnsi="仿宋"/>
                <w:sz w:val="28"/>
              </w:rPr>
            </w:pPr>
          </w:p>
          <w:p w:rsidR="0092046E" w:rsidRDefault="0092046E">
            <w:pPr>
              <w:spacing w:line="400" w:lineRule="exact"/>
              <w:ind w:right="560" w:firstLineChars="1850" w:firstLine="5180"/>
              <w:rPr>
                <w:rFonts w:ascii="仿宋" w:eastAsia="仿宋" w:hAnsi="仿宋"/>
                <w:sz w:val="28"/>
              </w:rPr>
            </w:pPr>
          </w:p>
          <w:p w:rsidR="0092046E" w:rsidRDefault="004264DA">
            <w:pPr>
              <w:spacing w:line="400" w:lineRule="exact"/>
              <w:ind w:right="560" w:firstLineChars="1850" w:firstLine="5180"/>
              <w:rPr>
                <w:rFonts w:ascii="仿宋" w:eastAsia="仿宋" w:hAnsi="仿宋"/>
                <w:sz w:val="28"/>
              </w:rPr>
            </w:pPr>
            <w:r>
              <w:rPr>
                <w:rFonts w:ascii="仿宋" w:eastAsia="仿宋" w:hAnsi="仿宋" w:hint="eastAsia"/>
                <w:sz w:val="28"/>
              </w:rPr>
              <w:t>盖</w:t>
            </w:r>
            <w:r>
              <w:rPr>
                <w:rFonts w:ascii="仿宋" w:eastAsia="仿宋" w:hAnsi="仿宋" w:hint="eastAsia"/>
                <w:sz w:val="28"/>
              </w:rPr>
              <w:t xml:space="preserve"> </w:t>
            </w:r>
            <w:r>
              <w:rPr>
                <w:rFonts w:ascii="仿宋" w:eastAsia="仿宋" w:hAnsi="仿宋" w:hint="eastAsia"/>
                <w:sz w:val="28"/>
              </w:rPr>
              <w:t>章</w:t>
            </w:r>
            <w:r>
              <w:rPr>
                <w:rFonts w:ascii="仿宋" w:eastAsia="仿宋" w:hAnsi="仿宋" w:hint="eastAsia"/>
                <w:sz w:val="28"/>
              </w:rPr>
              <w:t xml:space="preserve">  </w:t>
            </w:r>
          </w:p>
          <w:p w:rsidR="0092046E" w:rsidRDefault="004264DA">
            <w:pPr>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r w:rsidR="0092046E">
        <w:trPr>
          <w:cantSplit/>
          <w:trHeight w:val="1537"/>
          <w:jc w:val="center"/>
        </w:trPr>
        <w:tc>
          <w:tcPr>
            <w:tcW w:w="1087" w:type="dxa"/>
            <w:vAlign w:val="center"/>
          </w:tcPr>
          <w:p w:rsidR="0092046E" w:rsidRDefault="004264DA">
            <w:pPr>
              <w:spacing w:line="380" w:lineRule="exact"/>
              <w:jc w:val="center"/>
              <w:rPr>
                <w:rFonts w:ascii="仿宋" w:eastAsia="仿宋" w:hAnsi="仿宋"/>
                <w:sz w:val="28"/>
              </w:rPr>
            </w:pPr>
            <w:r>
              <w:rPr>
                <w:rFonts w:ascii="仿宋" w:eastAsia="仿宋" w:hAnsi="仿宋" w:hint="eastAsia"/>
                <w:sz w:val="28"/>
              </w:rPr>
              <w:t>审批</w:t>
            </w:r>
          </w:p>
          <w:p w:rsidR="0092046E" w:rsidRDefault="004264DA">
            <w:pPr>
              <w:jc w:val="center"/>
              <w:rPr>
                <w:rFonts w:ascii="仿宋" w:eastAsia="仿宋" w:hAnsi="仿宋"/>
                <w:sz w:val="28"/>
              </w:rPr>
            </w:pPr>
            <w:r>
              <w:rPr>
                <w:rFonts w:ascii="仿宋" w:eastAsia="仿宋" w:hAnsi="仿宋" w:hint="eastAsia"/>
                <w:sz w:val="28"/>
              </w:rPr>
              <w:t>意见</w:t>
            </w:r>
          </w:p>
        </w:tc>
        <w:tc>
          <w:tcPr>
            <w:tcW w:w="7314" w:type="dxa"/>
            <w:gridSpan w:val="6"/>
            <w:vAlign w:val="center"/>
          </w:tcPr>
          <w:p w:rsidR="0092046E" w:rsidRDefault="0092046E">
            <w:pPr>
              <w:spacing w:line="460" w:lineRule="exact"/>
              <w:jc w:val="center"/>
              <w:rPr>
                <w:rFonts w:ascii="仿宋" w:eastAsia="仿宋" w:hAnsi="仿宋"/>
                <w:sz w:val="28"/>
              </w:rPr>
            </w:pPr>
          </w:p>
          <w:p w:rsidR="0092046E" w:rsidRDefault="0092046E">
            <w:pPr>
              <w:spacing w:line="460" w:lineRule="exact"/>
              <w:jc w:val="center"/>
              <w:rPr>
                <w:rFonts w:ascii="仿宋" w:eastAsia="仿宋" w:hAnsi="仿宋"/>
                <w:sz w:val="28"/>
              </w:rPr>
            </w:pPr>
          </w:p>
          <w:p w:rsidR="0092046E" w:rsidRDefault="004264DA">
            <w:pPr>
              <w:spacing w:line="460" w:lineRule="exact"/>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湖南省研究生思想政治教育研究会</w:t>
            </w:r>
          </w:p>
          <w:p w:rsidR="0092046E" w:rsidRDefault="004264DA">
            <w:pPr>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bl>
    <w:p w:rsidR="0092046E" w:rsidRDefault="0092046E">
      <w:pPr>
        <w:ind w:leftChars="-171" w:left="-359" w:rightChars="-73" w:right="-153"/>
        <w:jc w:val="left"/>
        <w:rPr>
          <w:rFonts w:ascii="仿宋" w:eastAsia="仿宋" w:hAnsi="仿宋"/>
          <w:sz w:val="28"/>
          <w:szCs w:val="28"/>
        </w:rPr>
      </w:pPr>
    </w:p>
    <w:p w:rsidR="0092046E" w:rsidRDefault="004264DA">
      <w:pPr>
        <w:ind w:leftChars="-171" w:left="-359" w:rightChars="-73" w:right="-153"/>
        <w:jc w:val="left"/>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p>
    <w:p w:rsidR="0092046E" w:rsidRDefault="004264DA">
      <w:pPr>
        <w:ind w:leftChars="-171" w:left="-359" w:rightChars="-73" w:right="-153"/>
        <w:jc w:val="center"/>
        <w:rPr>
          <w:rFonts w:ascii="仿宋" w:eastAsia="仿宋" w:hAnsi="仿宋"/>
          <w:b/>
          <w:sz w:val="32"/>
        </w:rPr>
      </w:pPr>
      <w:r>
        <w:rPr>
          <w:rFonts w:ascii="仿宋" w:eastAsia="仿宋" w:hAnsi="仿宋" w:hint="eastAsia"/>
          <w:b/>
          <w:sz w:val="32"/>
        </w:rPr>
        <w:t>湖南省研究生思想政治教育研究与实践先进个人推荐表</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
        <w:gridCol w:w="699"/>
        <w:gridCol w:w="719"/>
        <w:gridCol w:w="1523"/>
        <w:gridCol w:w="918"/>
        <w:gridCol w:w="1145"/>
        <w:gridCol w:w="117"/>
        <w:gridCol w:w="900"/>
        <w:gridCol w:w="129"/>
        <w:gridCol w:w="1358"/>
      </w:tblGrid>
      <w:tr w:rsidR="0092046E">
        <w:trPr>
          <w:trHeight w:val="585"/>
          <w:jc w:val="center"/>
        </w:trPr>
        <w:tc>
          <w:tcPr>
            <w:tcW w:w="1681" w:type="dxa"/>
            <w:gridSpan w:val="2"/>
            <w:vAlign w:val="center"/>
          </w:tcPr>
          <w:p w:rsidR="0092046E" w:rsidRDefault="004264DA">
            <w:pPr>
              <w:jc w:val="center"/>
              <w:rPr>
                <w:rFonts w:ascii="仿宋" w:eastAsia="仿宋" w:hAnsi="仿宋"/>
                <w:sz w:val="28"/>
              </w:rPr>
            </w:pPr>
            <w:r>
              <w:rPr>
                <w:rFonts w:ascii="仿宋" w:eastAsia="仿宋" w:hAnsi="仿宋" w:hint="eastAsia"/>
                <w:sz w:val="28"/>
              </w:rPr>
              <w:t>姓</w:t>
            </w:r>
            <w:r>
              <w:rPr>
                <w:rFonts w:ascii="仿宋" w:eastAsia="仿宋" w:hAnsi="仿宋" w:hint="eastAsia"/>
                <w:sz w:val="28"/>
              </w:rPr>
              <w:t xml:space="preserve">  </w:t>
            </w:r>
            <w:r>
              <w:rPr>
                <w:rFonts w:ascii="仿宋" w:eastAsia="仿宋" w:hAnsi="仿宋" w:hint="eastAsia"/>
                <w:sz w:val="28"/>
              </w:rPr>
              <w:t>名</w:t>
            </w:r>
          </w:p>
        </w:tc>
        <w:tc>
          <w:tcPr>
            <w:tcW w:w="2242" w:type="dxa"/>
            <w:gridSpan w:val="2"/>
            <w:vAlign w:val="center"/>
          </w:tcPr>
          <w:p w:rsidR="0092046E" w:rsidRDefault="0092046E">
            <w:pPr>
              <w:jc w:val="center"/>
              <w:rPr>
                <w:rFonts w:ascii="仿宋" w:eastAsia="仿宋" w:hAnsi="仿宋"/>
                <w:sz w:val="28"/>
              </w:rPr>
            </w:pPr>
          </w:p>
        </w:tc>
        <w:tc>
          <w:tcPr>
            <w:tcW w:w="918" w:type="dxa"/>
            <w:vAlign w:val="center"/>
          </w:tcPr>
          <w:p w:rsidR="0092046E" w:rsidRDefault="004264DA">
            <w:pPr>
              <w:jc w:val="center"/>
              <w:rPr>
                <w:rFonts w:ascii="仿宋" w:eastAsia="仿宋" w:hAnsi="仿宋"/>
                <w:sz w:val="28"/>
              </w:rPr>
            </w:pPr>
            <w:r>
              <w:rPr>
                <w:rFonts w:ascii="仿宋" w:eastAsia="仿宋" w:hAnsi="仿宋" w:hint="eastAsia"/>
                <w:sz w:val="28"/>
              </w:rPr>
              <w:t>性别</w:t>
            </w:r>
          </w:p>
        </w:tc>
        <w:tc>
          <w:tcPr>
            <w:tcW w:w="1145" w:type="dxa"/>
            <w:vAlign w:val="center"/>
          </w:tcPr>
          <w:p w:rsidR="0092046E" w:rsidRDefault="0092046E">
            <w:pPr>
              <w:jc w:val="center"/>
              <w:rPr>
                <w:rFonts w:ascii="仿宋" w:eastAsia="仿宋" w:hAnsi="仿宋"/>
                <w:sz w:val="28"/>
              </w:rPr>
            </w:pPr>
          </w:p>
        </w:tc>
        <w:tc>
          <w:tcPr>
            <w:tcW w:w="1146" w:type="dxa"/>
            <w:gridSpan w:val="3"/>
            <w:vAlign w:val="center"/>
          </w:tcPr>
          <w:p w:rsidR="0092046E" w:rsidRDefault="004264DA">
            <w:pPr>
              <w:jc w:val="center"/>
              <w:rPr>
                <w:rFonts w:ascii="仿宋" w:eastAsia="仿宋" w:hAnsi="仿宋"/>
                <w:sz w:val="28"/>
              </w:rPr>
            </w:pPr>
            <w:r>
              <w:rPr>
                <w:rFonts w:ascii="仿宋" w:eastAsia="仿宋" w:hAnsi="仿宋" w:hint="eastAsia"/>
                <w:sz w:val="28"/>
              </w:rPr>
              <w:t>民族</w:t>
            </w:r>
          </w:p>
        </w:tc>
        <w:tc>
          <w:tcPr>
            <w:tcW w:w="1358" w:type="dxa"/>
            <w:vAlign w:val="center"/>
          </w:tcPr>
          <w:p w:rsidR="0092046E" w:rsidRDefault="0092046E">
            <w:pPr>
              <w:jc w:val="center"/>
              <w:rPr>
                <w:rFonts w:ascii="仿宋" w:eastAsia="仿宋" w:hAnsi="仿宋"/>
                <w:sz w:val="28"/>
              </w:rPr>
            </w:pPr>
          </w:p>
        </w:tc>
      </w:tr>
      <w:tr w:rsidR="0092046E">
        <w:trPr>
          <w:cantSplit/>
          <w:trHeight w:val="585"/>
          <w:jc w:val="center"/>
        </w:trPr>
        <w:tc>
          <w:tcPr>
            <w:tcW w:w="1681" w:type="dxa"/>
            <w:gridSpan w:val="2"/>
            <w:vAlign w:val="center"/>
          </w:tcPr>
          <w:p w:rsidR="0092046E" w:rsidRDefault="004264DA">
            <w:pPr>
              <w:jc w:val="center"/>
              <w:rPr>
                <w:rFonts w:ascii="仿宋" w:eastAsia="仿宋" w:hAnsi="仿宋"/>
                <w:sz w:val="28"/>
              </w:rPr>
            </w:pPr>
            <w:r>
              <w:rPr>
                <w:rFonts w:ascii="仿宋" w:eastAsia="仿宋" w:hAnsi="仿宋" w:hint="eastAsia"/>
                <w:sz w:val="28"/>
              </w:rPr>
              <w:t>出生年月</w:t>
            </w:r>
          </w:p>
        </w:tc>
        <w:tc>
          <w:tcPr>
            <w:tcW w:w="2242" w:type="dxa"/>
            <w:gridSpan w:val="2"/>
            <w:vAlign w:val="center"/>
          </w:tcPr>
          <w:p w:rsidR="0092046E" w:rsidRDefault="0092046E">
            <w:pPr>
              <w:jc w:val="center"/>
              <w:rPr>
                <w:rFonts w:ascii="仿宋" w:eastAsia="仿宋" w:hAnsi="仿宋"/>
                <w:sz w:val="28"/>
              </w:rPr>
            </w:pPr>
          </w:p>
        </w:tc>
        <w:tc>
          <w:tcPr>
            <w:tcW w:w="2063" w:type="dxa"/>
            <w:gridSpan w:val="2"/>
            <w:vAlign w:val="center"/>
          </w:tcPr>
          <w:p w:rsidR="0092046E" w:rsidRDefault="004264DA">
            <w:pPr>
              <w:jc w:val="center"/>
              <w:rPr>
                <w:rFonts w:ascii="仿宋" w:eastAsia="仿宋" w:hAnsi="仿宋"/>
                <w:sz w:val="28"/>
              </w:rPr>
            </w:pPr>
            <w:r>
              <w:rPr>
                <w:rFonts w:ascii="仿宋" w:eastAsia="仿宋" w:hAnsi="仿宋" w:hint="eastAsia"/>
                <w:sz w:val="28"/>
              </w:rPr>
              <w:t>政治面貌</w:t>
            </w:r>
          </w:p>
        </w:tc>
        <w:tc>
          <w:tcPr>
            <w:tcW w:w="2504" w:type="dxa"/>
            <w:gridSpan w:val="4"/>
            <w:vAlign w:val="center"/>
          </w:tcPr>
          <w:p w:rsidR="0092046E" w:rsidRDefault="0092046E">
            <w:pPr>
              <w:jc w:val="center"/>
              <w:rPr>
                <w:rFonts w:ascii="仿宋" w:eastAsia="仿宋" w:hAnsi="仿宋"/>
                <w:sz w:val="28"/>
              </w:rPr>
            </w:pPr>
          </w:p>
        </w:tc>
      </w:tr>
      <w:tr w:rsidR="0092046E">
        <w:trPr>
          <w:cantSplit/>
          <w:trHeight w:val="585"/>
          <w:jc w:val="center"/>
        </w:trPr>
        <w:tc>
          <w:tcPr>
            <w:tcW w:w="1681" w:type="dxa"/>
            <w:gridSpan w:val="2"/>
            <w:vAlign w:val="center"/>
          </w:tcPr>
          <w:p w:rsidR="0092046E" w:rsidRDefault="004264DA">
            <w:pPr>
              <w:jc w:val="center"/>
              <w:rPr>
                <w:rFonts w:ascii="仿宋" w:eastAsia="仿宋" w:hAnsi="仿宋"/>
                <w:sz w:val="28"/>
              </w:rPr>
            </w:pPr>
            <w:r>
              <w:rPr>
                <w:rFonts w:ascii="仿宋" w:eastAsia="仿宋" w:hAnsi="仿宋" w:hint="eastAsia"/>
                <w:sz w:val="28"/>
              </w:rPr>
              <w:t>文化程度</w:t>
            </w:r>
          </w:p>
        </w:tc>
        <w:tc>
          <w:tcPr>
            <w:tcW w:w="2242" w:type="dxa"/>
            <w:gridSpan w:val="2"/>
            <w:vAlign w:val="center"/>
          </w:tcPr>
          <w:p w:rsidR="0092046E" w:rsidRDefault="0092046E">
            <w:pPr>
              <w:jc w:val="center"/>
              <w:rPr>
                <w:rFonts w:ascii="仿宋" w:eastAsia="仿宋" w:hAnsi="仿宋"/>
                <w:sz w:val="28"/>
              </w:rPr>
            </w:pPr>
          </w:p>
        </w:tc>
        <w:tc>
          <w:tcPr>
            <w:tcW w:w="2063" w:type="dxa"/>
            <w:gridSpan w:val="2"/>
            <w:vAlign w:val="center"/>
          </w:tcPr>
          <w:p w:rsidR="0092046E" w:rsidRDefault="004264DA">
            <w:pPr>
              <w:jc w:val="center"/>
              <w:rPr>
                <w:rFonts w:ascii="仿宋" w:eastAsia="仿宋" w:hAnsi="仿宋"/>
                <w:sz w:val="28"/>
              </w:rPr>
            </w:pPr>
            <w:r>
              <w:rPr>
                <w:rFonts w:ascii="仿宋" w:eastAsia="仿宋" w:hAnsi="仿宋" w:hint="eastAsia"/>
                <w:sz w:val="28"/>
              </w:rPr>
              <w:t>现任职务、职称</w:t>
            </w:r>
          </w:p>
        </w:tc>
        <w:tc>
          <w:tcPr>
            <w:tcW w:w="2504" w:type="dxa"/>
            <w:gridSpan w:val="4"/>
            <w:vAlign w:val="center"/>
          </w:tcPr>
          <w:p w:rsidR="0092046E" w:rsidRDefault="0092046E">
            <w:pPr>
              <w:jc w:val="center"/>
              <w:rPr>
                <w:rFonts w:ascii="仿宋" w:eastAsia="仿宋" w:hAnsi="仿宋"/>
                <w:sz w:val="28"/>
              </w:rPr>
            </w:pPr>
          </w:p>
        </w:tc>
      </w:tr>
      <w:tr w:rsidR="0092046E">
        <w:trPr>
          <w:cantSplit/>
          <w:trHeight w:val="585"/>
          <w:jc w:val="center"/>
        </w:trPr>
        <w:tc>
          <w:tcPr>
            <w:tcW w:w="1681" w:type="dxa"/>
            <w:gridSpan w:val="2"/>
            <w:vAlign w:val="center"/>
          </w:tcPr>
          <w:p w:rsidR="0092046E" w:rsidRDefault="004264DA">
            <w:pPr>
              <w:jc w:val="center"/>
              <w:rPr>
                <w:rFonts w:ascii="仿宋" w:eastAsia="仿宋" w:hAnsi="仿宋"/>
                <w:sz w:val="28"/>
              </w:rPr>
            </w:pPr>
            <w:r>
              <w:rPr>
                <w:rFonts w:ascii="仿宋" w:eastAsia="仿宋" w:hAnsi="仿宋" w:hint="eastAsia"/>
                <w:sz w:val="28"/>
              </w:rPr>
              <w:t>工作单位</w:t>
            </w:r>
          </w:p>
        </w:tc>
        <w:tc>
          <w:tcPr>
            <w:tcW w:w="2242" w:type="dxa"/>
            <w:gridSpan w:val="2"/>
            <w:vAlign w:val="center"/>
          </w:tcPr>
          <w:p w:rsidR="0092046E" w:rsidRDefault="0092046E">
            <w:pPr>
              <w:jc w:val="center"/>
              <w:rPr>
                <w:rFonts w:ascii="仿宋" w:eastAsia="仿宋" w:hAnsi="仿宋"/>
                <w:sz w:val="28"/>
              </w:rPr>
            </w:pPr>
          </w:p>
        </w:tc>
        <w:tc>
          <w:tcPr>
            <w:tcW w:w="2063" w:type="dxa"/>
            <w:gridSpan w:val="2"/>
            <w:vAlign w:val="center"/>
          </w:tcPr>
          <w:p w:rsidR="0092046E" w:rsidRDefault="004264DA">
            <w:pPr>
              <w:jc w:val="center"/>
              <w:rPr>
                <w:rFonts w:ascii="仿宋" w:eastAsia="仿宋" w:hAnsi="仿宋"/>
                <w:sz w:val="28"/>
              </w:rPr>
            </w:pPr>
            <w:r>
              <w:rPr>
                <w:rFonts w:ascii="仿宋" w:eastAsia="仿宋" w:hAnsi="仿宋" w:hint="eastAsia"/>
                <w:sz w:val="28"/>
              </w:rPr>
              <w:t>研究生总人数</w:t>
            </w:r>
          </w:p>
        </w:tc>
        <w:tc>
          <w:tcPr>
            <w:tcW w:w="2504" w:type="dxa"/>
            <w:gridSpan w:val="4"/>
            <w:vAlign w:val="center"/>
          </w:tcPr>
          <w:p w:rsidR="0092046E" w:rsidRDefault="0092046E">
            <w:pPr>
              <w:jc w:val="center"/>
              <w:rPr>
                <w:rFonts w:ascii="仿宋" w:eastAsia="仿宋" w:hAnsi="仿宋"/>
                <w:sz w:val="28"/>
              </w:rPr>
            </w:pPr>
          </w:p>
        </w:tc>
      </w:tr>
      <w:tr w:rsidR="0092046E">
        <w:trPr>
          <w:cantSplit/>
          <w:trHeight w:val="585"/>
          <w:jc w:val="center"/>
        </w:trPr>
        <w:tc>
          <w:tcPr>
            <w:tcW w:w="2400" w:type="dxa"/>
            <w:gridSpan w:val="3"/>
            <w:vAlign w:val="center"/>
          </w:tcPr>
          <w:p w:rsidR="0092046E" w:rsidRDefault="004264DA">
            <w:pPr>
              <w:jc w:val="center"/>
              <w:rPr>
                <w:rFonts w:ascii="仿宋" w:eastAsia="仿宋" w:hAnsi="仿宋"/>
                <w:sz w:val="28"/>
              </w:rPr>
            </w:pPr>
            <w:r>
              <w:rPr>
                <w:rFonts w:ascii="仿宋" w:eastAsia="仿宋" w:hAnsi="仿宋" w:hint="eastAsia"/>
                <w:sz w:val="28"/>
              </w:rPr>
              <w:t>从事工作及年限</w:t>
            </w:r>
          </w:p>
        </w:tc>
        <w:tc>
          <w:tcPr>
            <w:tcW w:w="6090" w:type="dxa"/>
            <w:gridSpan w:val="7"/>
            <w:vAlign w:val="center"/>
          </w:tcPr>
          <w:p w:rsidR="0092046E" w:rsidRDefault="0092046E">
            <w:pPr>
              <w:jc w:val="center"/>
              <w:rPr>
                <w:rFonts w:ascii="仿宋" w:eastAsia="仿宋" w:hAnsi="仿宋"/>
                <w:sz w:val="28"/>
              </w:rPr>
            </w:pPr>
          </w:p>
        </w:tc>
      </w:tr>
      <w:tr w:rsidR="0092046E">
        <w:trPr>
          <w:cantSplit/>
          <w:trHeight w:val="585"/>
          <w:jc w:val="center"/>
        </w:trPr>
        <w:tc>
          <w:tcPr>
            <w:tcW w:w="1681" w:type="dxa"/>
            <w:gridSpan w:val="2"/>
            <w:vAlign w:val="center"/>
          </w:tcPr>
          <w:p w:rsidR="0092046E" w:rsidRDefault="004264DA">
            <w:pPr>
              <w:jc w:val="center"/>
              <w:rPr>
                <w:rFonts w:ascii="仿宋" w:eastAsia="仿宋" w:hAnsi="仿宋"/>
                <w:sz w:val="28"/>
              </w:rPr>
            </w:pPr>
            <w:r>
              <w:rPr>
                <w:rFonts w:ascii="仿宋" w:eastAsia="仿宋" w:hAnsi="仿宋" w:hint="eastAsia"/>
                <w:sz w:val="28"/>
              </w:rPr>
              <w:t>通讯地址</w:t>
            </w:r>
          </w:p>
        </w:tc>
        <w:tc>
          <w:tcPr>
            <w:tcW w:w="4422" w:type="dxa"/>
            <w:gridSpan w:val="5"/>
            <w:vAlign w:val="center"/>
          </w:tcPr>
          <w:p w:rsidR="0092046E" w:rsidRDefault="0092046E">
            <w:pPr>
              <w:jc w:val="center"/>
              <w:rPr>
                <w:rFonts w:ascii="仿宋" w:eastAsia="仿宋" w:hAnsi="仿宋"/>
                <w:sz w:val="28"/>
              </w:rPr>
            </w:pPr>
          </w:p>
        </w:tc>
        <w:tc>
          <w:tcPr>
            <w:tcW w:w="900" w:type="dxa"/>
            <w:vAlign w:val="center"/>
          </w:tcPr>
          <w:p w:rsidR="0092046E" w:rsidRDefault="004264DA">
            <w:pPr>
              <w:jc w:val="center"/>
              <w:rPr>
                <w:rFonts w:ascii="仿宋" w:eastAsia="仿宋" w:hAnsi="仿宋"/>
                <w:sz w:val="28"/>
              </w:rPr>
            </w:pPr>
            <w:r>
              <w:rPr>
                <w:rFonts w:ascii="仿宋" w:eastAsia="仿宋" w:hAnsi="仿宋" w:hint="eastAsia"/>
                <w:sz w:val="28"/>
              </w:rPr>
              <w:t>电话</w:t>
            </w:r>
          </w:p>
        </w:tc>
        <w:tc>
          <w:tcPr>
            <w:tcW w:w="1487" w:type="dxa"/>
            <w:gridSpan w:val="2"/>
            <w:vAlign w:val="center"/>
          </w:tcPr>
          <w:p w:rsidR="0092046E" w:rsidRDefault="0092046E">
            <w:pPr>
              <w:jc w:val="center"/>
              <w:rPr>
                <w:rFonts w:ascii="仿宋" w:eastAsia="仿宋" w:hAnsi="仿宋"/>
                <w:sz w:val="28"/>
              </w:rPr>
            </w:pPr>
          </w:p>
        </w:tc>
      </w:tr>
      <w:tr w:rsidR="0092046E">
        <w:trPr>
          <w:cantSplit/>
          <w:trHeight w:val="1890"/>
          <w:jc w:val="center"/>
        </w:trPr>
        <w:tc>
          <w:tcPr>
            <w:tcW w:w="982" w:type="dxa"/>
            <w:vAlign w:val="center"/>
          </w:tcPr>
          <w:p w:rsidR="0092046E" w:rsidRDefault="0092046E">
            <w:pPr>
              <w:spacing w:line="620" w:lineRule="exact"/>
              <w:rPr>
                <w:rFonts w:ascii="仿宋" w:eastAsia="仿宋" w:hAnsi="仿宋"/>
                <w:sz w:val="28"/>
              </w:rPr>
            </w:pPr>
          </w:p>
          <w:p w:rsidR="0092046E" w:rsidRDefault="004264DA">
            <w:pPr>
              <w:spacing w:line="620" w:lineRule="exact"/>
              <w:jc w:val="center"/>
              <w:rPr>
                <w:rFonts w:ascii="仿宋" w:eastAsia="仿宋" w:hAnsi="仿宋"/>
                <w:sz w:val="28"/>
              </w:rPr>
            </w:pPr>
            <w:r>
              <w:rPr>
                <w:rFonts w:ascii="仿宋" w:eastAsia="仿宋" w:hAnsi="仿宋" w:hint="eastAsia"/>
                <w:sz w:val="28"/>
              </w:rPr>
              <w:t>主</w:t>
            </w:r>
          </w:p>
          <w:p w:rsidR="0092046E" w:rsidRDefault="0092046E">
            <w:pPr>
              <w:spacing w:line="620" w:lineRule="exact"/>
              <w:jc w:val="center"/>
              <w:rPr>
                <w:rFonts w:ascii="仿宋" w:eastAsia="仿宋" w:hAnsi="仿宋"/>
                <w:sz w:val="28"/>
              </w:rPr>
            </w:pPr>
          </w:p>
          <w:p w:rsidR="0092046E" w:rsidRDefault="004264DA">
            <w:pPr>
              <w:spacing w:line="620" w:lineRule="exact"/>
              <w:jc w:val="center"/>
              <w:rPr>
                <w:rFonts w:ascii="仿宋" w:eastAsia="仿宋" w:hAnsi="仿宋"/>
                <w:sz w:val="28"/>
              </w:rPr>
            </w:pPr>
            <w:r>
              <w:rPr>
                <w:rFonts w:ascii="仿宋" w:eastAsia="仿宋" w:hAnsi="仿宋" w:hint="eastAsia"/>
                <w:sz w:val="28"/>
              </w:rPr>
              <w:t>要</w:t>
            </w:r>
          </w:p>
          <w:p w:rsidR="0092046E" w:rsidRDefault="0092046E">
            <w:pPr>
              <w:spacing w:line="620" w:lineRule="exact"/>
              <w:jc w:val="center"/>
              <w:rPr>
                <w:rFonts w:ascii="仿宋" w:eastAsia="仿宋" w:hAnsi="仿宋"/>
                <w:sz w:val="28"/>
              </w:rPr>
            </w:pPr>
          </w:p>
          <w:p w:rsidR="0092046E" w:rsidRDefault="004264DA">
            <w:pPr>
              <w:spacing w:line="620" w:lineRule="exact"/>
              <w:jc w:val="center"/>
              <w:rPr>
                <w:rFonts w:ascii="仿宋" w:eastAsia="仿宋" w:hAnsi="仿宋"/>
                <w:sz w:val="28"/>
              </w:rPr>
            </w:pPr>
            <w:r>
              <w:rPr>
                <w:rFonts w:ascii="仿宋" w:eastAsia="仿宋" w:hAnsi="仿宋" w:hint="eastAsia"/>
                <w:sz w:val="28"/>
              </w:rPr>
              <w:t>事</w:t>
            </w:r>
          </w:p>
          <w:p w:rsidR="0092046E" w:rsidRDefault="0092046E">
            <w:pPr>
              <w:spacing w:line="620" w:lineRule="exact"/>
              <w:jc w:val="center"/>
              <w:rPr>
                <w:rFonts w:ascii="仿宋" w:eastAsia="仿宋" w:hAnsi="仿宋"/>
                <w:sz w:val="28"/>
              </w:rPr>
            </w:pPr>
          </w:p>
          <w:p w:rsidR="0092046E" w:rsidRDefault="004264DA">
            <w:pPr>
              <w:spacing w:line="380" w:lineRule="exact"/>
              <w:jc w:val="center"/>
              <w:rPr>
                <w:rFonts w:ascii="仿宋" w:eastAsia="仿宋" w:hAnsi="仿宋"/>
                <w:sz w:val="28"/>
              </w:rPr>
            </w:pPr>
            <w:r>
              <w:rPr>
                <w:rFonts w:ascii="仿宋" w:eastAsia="仿宋" w:hAnsi="仿宋" w:hint="eastAsia"/>
                <w:sz w:val="28"/>
              </w:rPr>
              <w:t>迹</w:t>
            </w:r>
          </w:p>
          <w:p w:rsidR="0092046E" w:rsidRDefault="0092046E">
            <w:pPr>
              <w:spacing w:line="380" w:lineRule="exact"/>
              <w:jc w:val="center"/>
              <w:rPr>
                <w:rFonts w:ascii="仿宋" w:eastAsia="仿宋" w:hAnsi="仿宋"/>
                <w:sz w:val="28"/>
              </w:rPr>
            </w:pPr>
          </w:p>
          <w:p w:rsidR="0092046E" w:rsidRDefault="0092046E">
            <w:pPr>
              <w:spacing w:line="380" w:lineRule="exact"/>
              <w:jc w:val="center"/>
              <w:rPr>
                <w:rFonts w:ascii="仿宋" w:eastAsia="仿宋" w:hAnsi="仿宋"/>
                <w:sz w:val="28"/>
              </w:rPr>
            </w:pPr>
          </w:p>
        </w:tc>
        <w:tc>
          <w:tcPr>
            <w:tcW w:w="7508" w:type="dxa"/>
            <w:gridSpan w:val="9"/>
            <w:vAlign w:val="bottom"/>
          </w:tcPr>
          <w:p w:rsidR="0092046E" w:rsidRDefault="0092046E">
            <w:pPr>
              <w:jc w:val="center"/>
              <w:rPr>
                <w:rFonts w:ascii="仿宋" w:eastAsia="仿宋" w:hAnsi="仿宋"/>
                <w:sz w:val="28"/>
              </w:rPr>
            </w:pPr>
          </w:p>
        </w:tc>
      </w:tr>
      <w:tr w:rsidR="0092046E">
        <w:trPr>
          <w:cantSplit/>
          <w:trHeight w:val="2128"/>
          <w:jc w:val="center"/>
        </w:trPr>
        <w:tc>
          <w:tcPr>
            <w:tcW w:w="982" w:type="dxa"/>
            <w:tcBorders>
              <w:top w:val="single" w:sz="4" w:space="0" w:color="auto"/>
              <w:left w:val="single" w:sz="4" w:space="0" w:color="auto"/>
              <w:bottom w:val="single" w:sz="4" w:space="0" w:color="auto"/>
              <w:right w:val="single" w:sz="4" w:space="0" w:color="auto"/>
            </w:tcBorders>
            <w:vAlign w:val="center"/>
          </w:tcPr>
          <w:p w:rsidR="0092046E" w:rsidRDefault="004264DA">
            <w:pPr>
              <w:spacing w:line="620" w:lineRule="exact"/>
              <w:jc w:val="center"/>
              <w:rPr>
                <w:rFonts w:ascii="仿宋" w:eastAsia="仿宋" w:hAnsi="仿宋"/>
                <w:sz w:val="28"/>
              </w:rPr>
            </w:pPr>
            <w:r>
              <w:rPr>
                <w:rFonts w:ascii="仿宋" w:eastAsia="仿宋" w:hAnsi="仿宋" w:hint="eastAsia"/>
                <w:sz w:val="28"/>
              </w:rPr>
              <w:t>院系处室意见</w:t>
            </w:r>
          </w:p>
        </w:tc>
        <w:tc>
          <w:tcPr>
            <w:tcW w:w="7508" w:type="dxa"/>
            <w:gridSpan w:val="9"/>
            <w:tcBorders>
              <w:top w:val="single" w:sz="4" w:space="0" w:color="auto"/>
              <w:left w:val="single" w:sz="4" w:space="0" w:color="auto"/>
              <w:bottom w:val="single" w:sz="4" w:space="0" w:color="auto"/>
              <w:right w:val="single" w:sz="4" w:space="0" w:color="auto"/>
            </w:tcBorders>
            <w:vAlign w:val="bottom"/>
          </w:tcPr>
          <w:p w:rsidR="0092046E" w:rsidRDefault="004264DA">
            <w:pPr>
              <w:jc w:val="center"/>
              <w:rPr>
                <w:rFonts w:ascii="仿宋" w:eastAsia="仿宋" w:hAnsi="仿宋"/>
                <w:sz w:val="28"/>
              </w:rPr>
            </w:pPr>
            <w:r>
              <w:rPr>
                <w:rFonts w:ascii="仿宋" w:eastAsia="仿宋" w:hAnsi="仿宋" w:hint="eastAsia"/>
                <w:sz w:val="28"/>
              </w:rPr>
              <w:t>盖章</w:t>
            </w:r>
            <w:r>
              <w:rPr>
                <w:rFonts w:ascii="仿宋" w:eastAsia="仿宋" w:hAnsi="仿宋" w:hint="eastAsia"/>
                <w:sz w:val="28"/>
              </w:rPr>
              <w:t xml:space="preserve">  </w:t>
            </w:r>
          </w:p>
          <w:p w:rsidR="0092046E" w:rsidRDefault="004264DA">
            <w:pPr>
              <w:jc w:val="center"/>
              <w:rPr>
                <w:rFonts w:ascii="仿宋" w:eastAsia="仿宋" w:hAnsi="仿宋"/>
                <w:sz w:val="28"/>
              </w:rPr>
            </w:pP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r w:rsidR="0092046E">
        <w:trPr>
          <w:cantSplit/>
          <w:trHeight w:val="2407"/>
          <w:jc w:val="center"/>
        </w:trPr>
        <w:tc>
          <w:tcPr>
            <w:tcW w:w="982" w:type="dxa"/>
            <w:tcBorders>
              <w:top w:val="single" w:sz="4" w:space="0" w:color="auto"/>
              <w:left w:val="single" w:sz="4" w:space="0" w:color="auto"/>
              <w:bottom w:val="single" w:sz="4" w:space="0" w:color="auto"/>
              <w:right w:val="single" w:sz="4" w:space="0" w:color="auto"/>
            </w:tcBorders>
            <w:vAlign w:val="center"/>
          </w:tcPr>
          <w:p w:rsidR="0092046E" w:rsidRDefault="004264DA">
            <w:pPr>
              <w:spacing w:line="380" w:lineRule="exact"/>
              <w:jc w:val="center"/>
              <w:rPr>
                <w:rFonts w:ascii="仿宋" w:eastAsia="仿宋" w:hAnsi="仿宋"/>
                <w:sz w:val="28"/>
              </w:rPr>
            </w:pPr>
            <w:r>
              <w:rPr>
                <w:rFonts w:ascii="仿宋" w:eastAsia="仿宋" w:hAnsi="仿宋" w:hint="eastAsia"/>
                <w:sz w:val="28"/>
              </w:rPr>
              <w:lastRenderedPageBreak/>
              <w:t>学</w:t>
            </w:r>
          </w:p>
          <w:p w:rsidR="0092046E" w:rsidRDefault="004264DA">
            <w:pPr>
              <w:spacing w:line="380" w:lineRule="exact"/>
              <w:jc w:val="center"/>
              <w:rPr>
                <w:rFonts w:ascii="仿宋" w:eastAsia="仿宋" w:hAnsi="仿宋"/>
                <w:sz w:val="28"/>
              </w:rPr>
            </w:pPr>
            <w:r>
              <w:rPr>
                <w:rFonts w:ascii="仿宋" w:eastAsia="仿宋" w:hAnsi="仿宋" w:hint="eastAsia"/>
                <w:sz w:val="28"/>
              </w:rPr>
              <w:t>校</w:t>
            </w:r>
          </w:p>
          <w:p w:rsidR="0092046E" w:rsidRDefault="004264DA">
            <w:pPr>
              <w:spacing w:line="380" w:lineRule="exact"/>
              <w:jc w:val="center"/>
              <w:rPr>
                <w:rFonts w:ascii="仿宋" w:eastAsia="仿宋" w:hAnsi="仿宋"/>
                <w:sz w:val="28"/>
              </w:rPr>
            </w:pPr>
            <w:r>
              <w:rPr>
                <w:rFonts w:ascii="仿宋" w:eastAsia="仿宋" w:hAnsi="仿宋" w:hint="eastAsia"/>
                <w:sz w:val="28"/>
              </w:rPr>
              <w:t>党</w:t>
            </w:r>
          </w:p>
          <w:p w:rsidR="0092046E" w:rsidRDefault="004264DA">
            <w:pPr>
              <w:spacing w:line="380" w:lineRule="exact"/>
              <w:jc w:val="center"/>
              <w:rPr>
                <w:rFonts w:ascii="仿宋" w:eastAsia="仿宋" w:hAnsi="仿宋"/>
                <w:sz w:val="28"/>
              </w:rPr>
            </w:pPr>
            <w:r>
              <w:rPr>
                <w:rFonts w:ascii="仿宋" w:eastAsia="仿宋" w:hAnsi="仿宋" w:hint="eastAsia"/>
                <w:sz w:val="28"/>
              </w:rPr>
              <w:t>委</w:t>
            </w:r>
          </w:p>
          <w:p w:rsidR="0092046E" w:rsidRDefault="004264DA">
            <w:pPr>
              <w:spacing w:line="380" w:lineRule="exact"/>
              <w:jc w:val="center"/>
              <w:rPr>
                <w:rFonts w:ascii="仿宋" w:eastAsia="仿宋" w:hAnsi="仿宋"/>
                <w:sz w:val="28"/>
              </w:rPr>
            </w:pPr>
            <w:r>
              <w:rPr>
                <w:rFonts w:ascii="仿宋" w:eastAsia="仿宋" w:hAnsi="仿宋" w:hint="eastAsia"/>
                <w:sz w:val="28"/>
              </w:rPr>
              <w:t>意</w:t>
            </w:r>
          </w:p>
          <w:p w:rsidR="0092046E" w:rsidRDefault="004264DA">
            <w:pPr>
              <w:spacing w:line="380" w:lineRule="exact"/>
              <w:jc w:val="center"/>
              <w:rPr>
                <w:rFonts w:ascii="仿宋" w:eastAsia="仿宋" w:hAnsi="仿宋"/>
                <w:sz w:val="28"/>
              </w:rPr>
            </w:pPr>
            <w:r>
              <w:rPr>
                <w:rFonts w:ascii="仿宋" w:eastAsia="仿宋" w:hAnsi="仿宋" w:hint="eastAsia"/>
                <w:sz w:val="28"/>
              </w:rPr>
              <w:t>见</w:t>
            </w:r>
          </w:p>
        </w:tc>
        <w:tc>
          <w:tcPr>
            <w:tcW w:w="7508" w:type="dxa"/>
            <w:gridSpan w:val="9"/>
            <w:tcBorders>
              <w:top w:val="single" w:sz="4" w:space="0" w:color="auto"/>
              <w:left w:val="single" w:sz="4" w:space="0" w:color="auto"/>
              <w:bottom w:val="single" w:sz="4" w:space="0" w:color="auto"/>
              <w:right w:val="single" w:sz="4" w:space="0" w:color="auto"/>
            </w:tcBorders>
            <w:vAlign w:val="bottom"/>
          </w:tcPr>
          <w:p w:rsidR="0092046E" w:rsidRDefault="004264DA">
            <w:pPr>
              <w:jc w:val="center"/>
              <w:rPr>
                <w:rFonts w:ascii="仿宋" w:eastAsia="仿宋" w:hAnsi="仿宋"/>
                <w:sz w:val="28"/>
              </w:rPr>
            </w:pPr>
            <w:r>
              <w:rPr>
                <w:rFonts w:ascii="仿宋" w:eastAsia="仿宋" w:hAnsi="仿宋" w:hint="eastAsia"/>
                <w:sz w:val="28"/>
              </w:rPr>
              <w:t>盖章</w:t>
            </w:r>
            <w:r>
              <w:rPr>
                <w:rFonts w:ascii="仿宋" w:eastAsia="仿宋" w:hAnsi="仿宋" w:hint="eastAsia"/>
                <w:sz w:val="28"/>
              </w:rPr>
              <w:t xml:space="preserve">  </w:t>
            </w:r>
          </w:p>
          <w:p w:rsidR="0092046E" w:rsidRDefault="004264DA">
            <w:pPr>
              <w:jc w:val="center"/>
              <w:rPr>
                <w:rFonts w:ascii="仿宋" w:eastAsia="仿宋" w:hAnsi="仿宋"/>
                <w:sz w:val="28"/>
              </w:rPr>
            </w:pPr>
            <w:bookmarkStart w:id="0" w:name="_GoBack"/>
            <w:bookmarkEnd w:id="0"/>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r w:rsidR="0092046E">
        <w:trPr>
          <w:cantSplit/>
          <w:trHeight w:val="3334"/>
          <w:jc w:val="center"/>
        </w:trPr>
        <w:tc>
          <w:tcPr>
            <w:tcW w:w="982" w:type="dxa"/>
            <w:tcBorders>
              <w:top w:val="single" w:sz="4" w:space="0" w:color="auto"/>
              <w:left w:val="single" w:sz="4" w:space="0" w:color="auto"/>
              <w:bottom w:val="single" w:sz="4" w:space="0" w:color="auto"/>
              <w:right w:val="single" w:sz="4" w:space="0" w:color="auto"/>
            </w:tcBorders>
            <w:vAlign w:val="center"/>
          </w:tcPr>
          <w:p w:rsidR="0092046E" w:rsidRDefault="0092046E">
            <w:pPr>
              <w:spacing w:line="620" w:lineRule="exact"/>
              <w:jc w:val="center"/>
              <w:rPr>
                <w:rFonts w:ascii="仿宋" w:eastAsia="仿宋" w:hAnsi="仿宋"/>
                <w:sz w:val="28"/>
              </w:rPr>
            </w:pPr>
          </w:p>
          <w:p w:rsidR="0092046E" w:rsidRDefault="004264DA">
            <w:pPr>
              <w:spacing w:line="620" w:lineRule="exact"/>
              <w:jc w:val="center"/>
              <w:rPr>
                <w:rFonts w:ascii="仿宋" w:eastAsia="仿宋" w:hAnsi="仿宋"/>
                <w:sz w:val="28"/>
              </w:rPr>
            </w:pPr>
            <w:r>
              <w:rPr>
                <w:rFonts w:ascii="仿宋" w:eastAsia="仿宋" w:hAnsi="仿宋" w:hint="eastAsia"/>
                <w:sz w:val="28"/>
              </w:rPr>
              <w:t>审批</w:t>
            </w:r>
          </w:p>
          <w:p w:rsidR="0092046E" w:rsidRDefault="004264DA">
            <w:pPr>
              <w:spacing w:line="620" w:lineRule="exact"/>
              <w:jc w:val="center"/>
              <w:rPr>
                <w:rFonts w:ascii="仿宋" w:eastAsia="仿宋" w:hAnsi="仿宋"/>
                <w:sz w:val="28"/>
              </w:rPr>
            </w:pPr>
            <w:r>
              <w:rPr>
                <w:rFonts w:ascii="仿宋" w:eastAsia="仿宋" w:hAnsi="仿宋" w:hint="eastAsia"/>
                <w:sz w:val="28"/>
              </w:rPr>
              <w:t>意见</w:t>
            </w:r>
          </w:p>
          <w:p w:rsidR="0092046E" w:rsidRDefault="0092046E">
            <w:pPr>
              <w:spacing w:line="620" w:lineRule="exact"/>
              <w:rPr>
                <w:rFonts w:ascii="仿宋" w:eastAsia="仿宋" w:hAnsi="仿宋"/>
                <w:sz w:val="28"/>
              </w:rPr>
            </w:pPr>
          </w:p>
        </w:tc>
        <w:tc>
          <w:tcPr>
            <w:tcW w:w="7508" w:type="dxa"/>
            <w:gridSpan w:val="9"/>
            <w:tcBorders>
              <w:top w:val="single" w:sz="4" w:space="0" w:color="auto"/>
              <w:left w:val="single" w:sz="4" w:space="0" w:color="auto"/>
              <w:bottom w:val="single" w:sz="4" w:space="0" w:color="auto"/>
              <w:right w:val="single" w:sz="4" w:space="0" w:color="auto"/>
            </w:tcBorders>
            <w:vAlign w:val="bottom"/>
          </w:tcPr>
          <w:p w:rsidR="0092046E" w:rsidRDefault="004264DA">
            <w:pPr>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湖南省研究生思想政治教育研究会</w:t>
            </w:r>
          </w:p>
          <w:p w:rsidR="0092046E" w:rsidRDefault="004264DA">
            <w:pPr>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bl>
    <w:p w:rsidR="0092046E" w:rsidRDefault="0092046E"/>
    <w:sectPr w:rsidR="0092046E" w:rsidSect="0092046E">
      <w:headerReference w:type="default" r:id="rId8"/>
      <w:footerReference w:type="even" r:id="rId9"/>
      <w:footerReference w:type="default" r:id="rId10"/>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4DA" w:rsidRDefault="004264DA" w:rsidP="0092046E">
      <w:r>
        <w:separator/>
      </w:r>
    </w:p>
  </w:endnote>
  <w:endnote w:type="continuationSeparator" w:id="1">
    <w:p w:rsidR="004264DA" w:rsidRDefault="004264DA" w:rsidP="00920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46E" w:rsidRDefault="0092046E">
    <w:pPr>
      <w:pStyle w:val="a3"/>
      <w:framePr w:wrap="around" w:vAnchor="text" w:hAnchor="margin" w:xAlign="center" w:y="1"/>
      <w:rPr>
        <w:rStyle w:val="a5"/>
      </w:rPr>
    </w:pPr>
    <w:r>
      <w:fldChar w:fldCharType="begin"/>
    </w:r>
    <w:r w:rsidR="004264DA">
      <w:rPr>
        <w:rStyle w:val="a5"/>
      </w:rPr>
      <w:instrText xml:space="preserve">PAGE  </w:instrText>
    </w:r>
    <w:r>
      <w:fldChar w:fldCharType="end"/>
    </w:r>
  </w:p>
  <w:p w:rsidR="0092046E" w:rsidRDefault="0092046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46E" w:rsidRDefault="0092046E">
    <w:pPr>
      <w:pStyle w:val="a3"/>
      <w:framePr w:wrap="around" w:vAnchor="text" w:hAnchor="margin" w:xAlign="center" w:y="1"/>
      <w:rPr>
        <w:rStyle w:val="a5"/>
      </w:rPr>
    </w:pPr>
    <w:r>
      <w:fldChar w:fldCharType="begin"/>
    </w:r>
    <w:r w:rsidR="004264DA">
      <w:rPr>
        <w:rStyle w:val="a5"/>
      </w:rPr>
      <w:instrText xml:space="preserve">PAGE  </w:instrText>
    </w:r>
    <w:r>
      <w:fldChar w:fldCharType="separate"/>
    </w:r>
    <w:r w:rsidR="000642C9">
      <w:rPr>
        <w:rStyle w:val="a5"/>
        <w:noProof/>
      </w:rPr>
      <w:t>6</w:t>
    </w:r>
    <w:r>
      <w:fldChar w:fldCharType="end"/>
    </w:r>
  </w:p>
  <w:p w:rsidR="0092046E" w:rsidRDefault="0092046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4DA" w:rsidRDefault="004264DA" w:rsidP="0092046E">
      <w:r>
        <w:separator/>
      </w:r>
    </w:p>
  </w:footnote>
  <w:footnote w:type="continuationSeparator" w:id="1">
    <w:p w:rsidR="004264DA" w:rsidRDefault="004264DA" w:rsidP="00920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46E" w:rsidRDefault="0092046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104668"/>
    <w:rsid w:val="00010648"/>
    <w:rsid w:val="000236D0"/>
    <w:rsid w:val="000339AD"/>
    <w:rsid w:val="00043B25"/>
    <w:rsid w:val="000642C9"/>
    <w:rsid w:val="000A02CB"/>
    <w:rsid w:val="00147F7C"/>
    <w:rsid w:val="00176588"/>
    <w:rsid w:val="001C77C0"/>
    <w:rsid w:val="00231780"/>
    <w:rsid w:val="002D7BB5"/>
    <w:rsid w:val="002F30F1"/>
    <w:rsid w:val="002F48FC"/>
    <w:rsid w:val="00303F47"/>
    <w:rsid w:val="0031385E"/>
    <w:rsid w:val="00316198"/>
    <w:rsid w:val="0031683F"/>
    <w:rsid w:val="00345C11"/>
    <w:rsid w:val="003463BE"/>
    <w:rsid w:val="00354540"/>
    <w:rsid w:val="00367C6F"/>
    <w:rsid w:val="0038546D"/>
    <w:rsid w:val="003C441A"/>
    <w:rsid w:val="003D5E7D"/>
    <w:rsid w:val="003F1443"/>
    <w:rsid w:val="003F6A20"/>
    <w:rsid w:val="004264DA"/>
    <w:rsid w:val="00444BA4"/>
    <w:rsid w:val="00472FA7"/>
    <w:rsid w:val="00486CD2"/>
    <w:rsid w:val="004A6BAF"/>
    <w:rsid w:val="004E3E32"/>
    <w:rsid w:val="0052251F"/>
    <w:rsid w:val="00534DDD"/>
    <w:rsid w:val="00542F32"/>
    <w:rsid w:val="00560937"/>
    <w:rsid w:val="005E6191"/>
    <w:rsid w:val="0066048E"/>
    <w:rsid w:val="006C1DEC"/>
    <w:rsid w:val="006D0CE1"/>
    <w:rsid w:val="006D0DDB"/>
    <w:rsid w:val="006D2C07"/>
    <w:rsid w:val="00723172"/>
    <w:rsid w:val="00746938"/>
    <w:rsid w:val="007507BC"/>
    <w:rsid w:val="007F3C6C"/>
    <w:rsid w:val="0080674E"/>
    <w:rsid w:val="0080677F"/>
    <w:rsid w:val="0083485F"/>
    <w:rsid w:val="00852C52"/>
    <w:rsid w:val="0092046E"/>
    <w:rsid w:val="00924921"/>
    <w:rsid w:val="00926803"/>
    <w:rsid w:val="00992D59"/>
    <w:rsid w:val="00A03763"/>
    <w:rsid w:val="00A1372F"/>
    <w:rsid w:val="00A37A39"/>
    <w:rsid w:val="00A81310"/>
    <w:rsid w:val="00AD1324"/>
    <w:rsid w:val="00AE1E52"/>
    <w:rsid w:val="00B34E00"/>
    <w:rsid w:val="00B35B89"/>
    <w:rsid w:val="00B676C0"/>
    <w:rsid w:val="00B7221A"/>
    <w:rsid w:val="00BE1DDE"/>
    <w:rsid w:val="00C02DDE"/>
    <w:rsid w:val="00CA119D"/>
    <w:rsid w:val="00CB7EDA"/>
    <w:rsid w:val="00CC308F"/>
    <w:rsid w:val="00CC3C7F"/>
    <w:rsid w:val="00CC404C"/>
    <w:rsid w:val="00CE552D"/>
    <w:rsid w:val="00D214F6"/>
    <w:rsid w:val="00D47564"/>
    <w:rsid w:val="00D63EAA"/>
    <w:rsid w:val="00DA4D56"/>
    <w:rsid w:val="00DA5016"/>
    <w:rsid w:val="00E51772"/>
    <w:rsid w:val="00E560FD"/>
    <w:rsid w:val="00E81020"/>
    <w:rsid w:val="00E87178"/>
    <w:rsid w:val="00EA498D"/>
    <w:rsid w:val="00EB6E71"/>
    <w:rsid w:val="00EB753C"/>
    <w:rsid w:val="00ED25C2"/>
    <w:rsid w:val="00F84C82"/>
    <w:rsid w:val="00FF13A7"/>
    <w:rsid w:val="06F16BCC"/>
    <w:rsid w:val="1F2F63A3"/>
    <w:rsid w:val="22A05ECD"/>
    <w:rsid w:val="4AA344ED"/>
    <w:rsid w:val="681046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4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2046E"/>
    <w:pPr>
      <w:tabs>
        <w:tab w:val="center" w:pos="4153"/>
        <w:tab w:val="right" w:pos="8306"/>
      </w:tabs>
      <w:snapToGrid w:val="0"/>
      <w:jc w:val="left"/>
    </w:pPr>
    <w:rPr>
      <w:sz w:val="18"/>
    </w:rPr>
  </w:style>
  <w:style w:type="paragraph" w:styleId="a4">
    <w:name w:val="header"/>
    <w:basedOn w:val="a"/>
    <w:qFormat/>
    <w:rsid w:val="0092046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92046E"/>
  </w:style>
  <w:style w:type="character" w:styleId="a6">
    <w:name w:val="Hyperlink"/>
    <w:qFormat/>
    <w:rsid w:val="0092046E"/>
    <w:rPr>
      <w:color w:val="0000FF"/>
      <w:u w:val="single"/>
    </w:rPr>
  </w:style>
  <w:style w:type="paragraph" w:customStyle="1" w:styleId="Style3">
    <w:name w:val="_Style 3"/>
    <w:basedOn w:val="a"/>
    <w:next w:val="a"/>
    <w:qFormat/>
    <w:rsid w:val="0092046E"/>
    <w:pPr>
      <w:pBdr>
        <w:top w:val="single" w:sz="6" w:space="1" w:color="auto"/>
      </w:pBdr>
      <w:jc w:val="center"/>
    </w:pPr>
    <w:rPr>
      <w:rFonts w:ascii="Arial"/>
      <w:vanish/>
      <w:sz w:val="16"/>
    </w:rPr>
  </w:style>
  <w:style w:type="paragraph" w:customStyle="1" w:styleId="Style4">
    <w:name w:val="_Style 4"/>
    <w:basedOn w:val="a"/>
    <w:next w:val="a"/>
    <w:rsid w:val="0092046E"/>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64128767@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271</Words>
  <Characters>1548</Characters>
  <Application>Microsoft Office Word</Application>
  <DocSecurity>0</DocSecurity>
  <Lines>12</Lines>
  <Paragraphs>3</Paragraphs>
  <ScaleCrop>false</ScaleCrop>
  <Company>微软中国</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范颖平</cp:lastModifiedBy>
  <cp:revision>53</cp:revision>
  <cp:lastPrinted>2018-11-02T00:47:00Z</cp:lastPrinted>
  <dcterms:created xsi:type="dcterms:W3CDTF">2016-10-25T01:20:00Z</dcterms:created>
  <dcterms:modified xsi:type="dcterms:W3CDTF">2020-11-17T06:58:00Z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