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关于评选湖南省、湘潭市普通高等学校202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届</w:t>
      </w:r>
    </w:p>
    <w:p>
      <w:pPr>
        <w:shd w:val="clear"/>
        <w:jc w:val="center"/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优秀毕业研究生</w:t>
      </w: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的通知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各教学院：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根据湖南省教育厅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关于评选湖南省普通高等学校2021届优秀毕业研究生和创新创业优秀毕业研究生的通知》（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湘教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〔20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〕3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文件精神，为培养德智体美等全面发展的社会主义事业建设者和接班人，激励广大高校学生勤奋学习，全面提高自身素质，发扬创新创业精神，经研究，决定在我校202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届全日制毕业研究生中，开展评选湖南省、湘潭市高校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和创新创业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活动。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一、评选条件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1．认真学习马列主义、毛泽东思想、邓小平理论、“三个代表”重要思想、科学发展观和习近平新时代中国特色社会主义思想，政治思想过硬。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2．学习勤奋刻苦，学业成绩优秀，具有较强的实践能力和创新精神，积极参与学术活动、科技创新和专业技能竞赛，近二个学期无考试不合格科目。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3．遵纪守法，在校期间无任何违法违纪行为。热爱集体，关心同学，积极参加校内外文体活动、社会实践和研究生工作等。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4．身体健康，在校期间达到《学生体质健康标准》良好等级以上。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5.按时缴纳学费。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6.入伍退役后复学的2021届毕业生，满足毕业条件的，可优先评选，不受评选指标限制。（提供退伍军人证书复印件）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．省、市级优秀毕业研究生原则上要求从校优秀毕业研究生中产生，还必须具备下列条件之一：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(1)在某一方面表现突出，成绩显著，曾获得省级或省级以上奖励。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(2)两次或两次以上被评为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优秀研究生、优秀研究生干部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、优秀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党员、优秀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共青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团员或者评选规模、获评难度与前面相当的校级奖励（如研究生院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组织的全校竞赛、校学术论坛优秀论文奖、优秀科技服务个人等）。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(3)创新创业成效显著（从项目时间、规模、质量、效益、前景及影响力等方面综合评价），获学院择优推荐。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二、推荐名额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推荐“省级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”名额控制在202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6月份、12月份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毕业研究生资格审查人数的4%以内（其中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比例不超过评选名额的90%，创新创业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比例不超过评选名额的10%）；推荐“市级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”名额控制在202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6月份、12月份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毕业研究生资格审查人数的4%以内（其中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比例不超过评选名额的90%，创新创业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比例不超过评选名额的10%）；具体推荐名额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见附表。</w:t>
      </w:r>
    </w:p>
    <w:p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br w:type="page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 w:firstLine="602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三、评选办法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（一）省、市级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按照班级提名，学院考察，学校推荐，省教育厅、市教育局评审的程序进行。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二）班级提名的对象，学院必须逐一进行全面考察，广泛征求任课教师和其他教师的意见，在学院网站和多处醒目公告栏公示5天后将考察情况上报学校。学校全面审核推荐对象情况，并依据评选条件，按照择优原则，确定评审和推荐对象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四、奖励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经评定的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和创新创业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，按级授予相应“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”和“创新创业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”称号，颁发荣誉证书，根据相关文件予以奖励。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五、评选要求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（一）各学院要切实加强对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和创新创业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评选工作的领导，认真组织实施，整个评选工作要在学院党政的领导下进行。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二）各学院成立评审委员会，由各学院院长任主任，学院副书记和分管研究生培养工作的副院长任副主任，院学术委员会委员代表、研究生导师代表、研究生秘书、研究生辅导员和研究生代表任成员，成员至少由9人组成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（三）各学院要制定相关评审细则，于评审前在学院网站和多处醒目公告栏予以公示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天。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（四）坚持评选条件，宁缺勿滥，确保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的评选质量；坚持公开、公正、择优的评选原则，确保评选工作顺利进行。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（五）评选工作在202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年1月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日前完成。请各学院在20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日以前将省、市《202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推荐表》《202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届创新创业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推荐表》《202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推荐名册》（以上材料均需提供纸质档和电子文档各1份），以及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优秀毕业研究生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推荐对象所获的2个获奖证书复印件（1份）报送研究生工作办公室（立德楼317室），联系人：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老师，联系电话：0731-58291318，电子邮箱：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instrText xml:space="preserve"> HYPERLINK "mailto:yjsszkjz@hnust.edu.cn。" </w:instrTex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fldChar w:fldCharType="separate"/>
      </w:r>
      <w:r>
        <w:rPr>
          <w:rStyle w:val="13"/>
          <w:rFonts w:hint="eastAsia" w:ascii="仿宋" w:hAnsi="仿宋" w:eastAsia="仿宋" w:cs="仿宋"/>
          <w:i w:val="0"/>
          <w:caps w:val="0"/>
          <w:spacing w:val="0"/>
          <w:sz w:val="30"/>
          <w:szCs w:val="30"/>
          <w:shd w:val="clear" w:fill="FFFFFF"/>
        </w:rPr>
        <w:t>yjsszkjz@hnust.edu.cn。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fldChar w:fldCharType="end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研究生院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48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24日</w:t>
      </w:r>
    </w:p>
    <w:p>
      <w:r>
        <w:br w:type="page"/>
      </w:r>
    </w:p>
    <w:tbl>
      <w:tblPr>
        <w:tblStyle w:val="11"/>
        <w:tblW w:w="823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0"/>
        <w:gridCol w:w="1235"/>
        <w:gridCol w:w="1112"/>
        <w:gridCol w:w="1288"/>
        <w:gridCol w:w="12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lang w:val="en-US" w:eastAsia="zh-CN"/>
              </w:rPr>
              <w:t>附表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lang w:val="en-US" w:eastAsia="zh-CN"/>
              </w:rPr>
              <w:t>：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湖南科技大学2021届省、市优秀毕业研究生推荐名额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院系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省级优秀毕业研究生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省级创新创业优秀毕业研究生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市级优秀毕业研究生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right="191" w:rightChars="9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市级创新创业优秀毕业研究生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资源环境与安全工程学院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土木工程学院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信息与电气工程学院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计算机科学与工程学院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化学化工学院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数学与计算科学学院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物理与电子科学学院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建筑与艺术设计学院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法学与公共管理学院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39B"/>
    <w:rsid w:val="011D744C"/>
    <w:rsid w:val="01835648"/>
    <w:rsid w:val="027D2913"/>
    <w:rsid w:val="03C37C90"/>
    <w:rsid w:val="051E0E9D"/>
    <w:rsid w:val="06855277"/>
    <w:rsid w:val="07BB2298"/>
    <w:rsid w:val="0BDA6A1B"/>
    <w:rsid w:val="0CFB7FA1"/>
    <w:rsid w:val="15FE070D"/>
    <w:rsid w:val="188B7190"/>
    <w:rsid w:val="1966330A"/>
    <w:rsid w:val="1C8648BB"/>
    <w:rsid w:val="1EDE2604"/>
    <w:rsid w:val="22D0335E"/>
    <w:rsid w:val="23DB2B9B"/>
    <w:rsid w:val="23F7245A"/>
    <w:rsid w:val="289747F7"/>
    <w:rsid w:val="28BE253F"/>
    <w:rsid w:val="2C266ED9"/>
    <w:rsid w:val="2CAF7628"/>
    <w:rsid w:val="35E80A85"/>
    <w:rsid w:val="3F037CF7"/>
    <w:rsid w:val="40662E44"/>
    <w:rsid w:val="40D450F3"/>
    <w:rsid w:val="40E00810"/>
    <w:rsid w:val="422B5A2E"/>
    <w:rsid w:val="42FE5627"/>
    <w:rsid w:val="433F7104"/>
    <w:rsid w:val="44C01B0C"/>
    <w:rsid w:val="46BB3525"/>
    <w:rsid w:val="4A2051EE"/>
    <w:rsid w:val="4B320A7C"/>
    <w:rsid w:val="4CBB61BE"/>
    <w:rsid w:val="4F405921"/>
    <w:rsid w:val="4FF5533B"/>
    <w:rsid w:val="5068449B"/>
    <w:rsid w:val="509F43EF"/>
    <w:rsid w:val="50FB55EF"/>
    <w:rsid w:val="531A43FC"/>
    <w:rsid w:val="54D44DD1"/>
    <w:rsid w:val="5531721E"/>
    <w:rsid w:val="56801727"/>
    <w:rsid w:val="570F085B"/>
    <w:rsid w:val="5C9942A0"/>
    <w:rsid w:val="5DEA1A74"/>
    <w:rsid w:val="5F106E3D"/>
    <w:rsid w:val="60AE4322"/>
    <w:rsid w:val="67810144"/>
    <w:rsid w:val="6DBC69B8"/>
    <w:rsid w:val="72951152"/>
    <w:rsid w:val="74A80872"/>
    <w:rsid w:val="762A7033"/>
    <w:rsid w:val="772E2F75"/>
    <w:rsid w:val="78543D01"/>
    <w:rsid w:val="78D655A7"/>
    <w:rsid w:val="790910B9"/>
    <w:rsid w:val="7E213837"/>
    <w:rsid w:val="7F7E3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8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24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basedOn w:val="12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5">
    <w:name w:val="摘要"/>
    <w:basedOn w:val="16"/>
    <w:next w:val="1"/>
    <w:link w:val="17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6">
    <w:name w:val="摘要字"/>
    <w:basedOn w:val="10"/>
    <w:next w:val="1"/>
    <w:link w:val="21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7">
    <w:name w:val="摘要 Char"/>
    <w:link w:val="15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8">
    <w:name w:val="标题 1 字符"/>
    <w:basedOn w:val="12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9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20">
    <w:name w:val="标题 3 Char"/>
    <w:link w:val="5"/>
    <w:qFormat/>
    <w:uiPriority w:val="0"/>
    <w:rPr>
      <w:rFonts w:eastAsia="宋体"/>
      <w:b/>
    </w:rPr>
  </w:style>
  <w:style w:type="character" w:customStyle="1" w:styleId="21">
    <w:name w:val="摘要字 Char"/>
    <w:link w:val="16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2">
    <w:name w:val="名字"/>
    <w:basedOn w:val="7"/>
    <w:link w:val="23"/>
    <w:qFormat/>
    <w:uiPriority w:val="0"/>
    <w:pPr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3">
    <w:name w:val="名字 Char"/>
    <w:link w:val="22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4">
    <w:name w:val="脚注文本 Char"/>
    <w:basedOn w:val="12"/>
    <w:link w:val="8"/>
    <w:qFormat/>
    <w:uiPriority w:val="0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杨</cp:lastModifiedBy>
  <cp:lastPrinted>2020-12-24T07:49:00Z</cp:lastPrinted>
  <dcterms:modified xsi:type="dcterms:W3CDTF">2020-12-29T03:57:47Z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