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469" w:rsidRDefault="0001472E" w:rsidP="0001472E">
      <w:pPr>
        <w:pStyle w:val="1"/>
        <w:jc w:val="center"/>
      </w:pPr>
      <w:r>
        <w:rPr>
          <w:rFonts w:hint="eastAsia"/>
        </w:rPr>
        <w:t>导师考核（秘书审核）</w:t>
      </w:r>
    </w:p>
    <w:p w:rsidR="0001472E" w:rsidRDefault="0001472E" w:rsidP="0001472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审核界面位置</w:t>
      </w:r>
    </w:p>
    <w:p w:rsidR="0001472E" w:rsidRDefault="0001472E" w:rsidP="0001472E">
      <w:r>
        <w:rPr>
          <w:rFonts w:hint="eastAsia"/>
        </w:rPr>
        <w:t>质量监控==</w:t>
      </w:r>
      <w:proofErr w:type="gramStart"/>
      <w:r>
        <w:rPr>
          <w:rFonts w:hint="eastAsia"/>
        </w:rPr>
        <w:t>》</w:t>
      </w:r>
      <w:proofErr w:type="gramEnd"/>
      <w:r>
        <w:rPr>
          <w:rFonts w:hint="eastAsia"/>
        </w:rPr>
        <w:t>导师考核管理=</w:t>
      </w:r>
      <w:r>
        <w:t>=</w:t>
      </w:r>
      <w:proofErr w:type="gramStart"/>
      <w:r>
        <w:rPr>
          <w:rFonts w:hint="eastAsia"/>
        </w:rPr>
        <w:t>》</w:t>
      </w:r>
      <w:proofErr w:type="gramEnd"/>
      <w:r>
        <w:rPr>
          <w:rFonts w:hint="eastAsia"/>
        </w:rPr>
        <w:t>导师考核审核</w:t>
      </w:r>
    </w:p>
    <w:p w:rsidR="0001472E" w:rsidRDefault="0001472E" w:rsidP="0001472E">
      <w:r>
        <w:rPr>
          <w:noProof/>
        </w:rPr>
        <w:drawing>
          <wp:inline distT="0" distB="0" distL="0" distR="0" wp14:anchorId="150ACD8D" wp14:editId="47E7F15A">
            <wp:extent cx="5274310" cy="148018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8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472E" w:rsidRDefault="0001472E" w:rsidP="0001472E"/>
    <w:p w:rsidR="0001472E" w:rsidRDefault="0001472E" w:rsidP="0001472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审核界面：</w:t>
      </w:r>
    </w:p>
    <w:p w:rsidR="0001472E" w:rsidRDefault="0001472E" w:rsidP="0001472E">
      <w:pPr>
        <w:pStyle w:val="a3"/>
        <w:ind w:left="420" w:firstLineChars="0" w:firstLine="0"/>
        <w:rPr>
          <w:rFonts w:hint="eastAsia"/>
        </w:rPr>
      </w:pPr>
      <w:r>
        <w:rPr>
          <w:rFonts w:hint="eastAsia"/>
        </w:rPr>
        <w:t>点击列表页右侧查看按钮进入审核详情页。</w:t>
      </w:r>
    </w:p>
    <w:p w:rsidR="0001472E" w:rsidRDefault="0001472E" w:rsidP="0001472E">
      <w:r>
        <w:rPr>
          <w:noProof/>
        </w:rPr>
        <w:drawing>
          <wp:inline distT="0" distB="0" distL="0" distR="0" wp14:anchorId="5574D7C8" wp14:editId="3B046349">
            <wp:extent cx="5274310" cy="2543810"/>
            <wp:effectExtent l="0" t="0" r="254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4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472E" w:rsidRDefault="0001472E" w:rsidP="0001472E"/>
    <w:p w:rsidR="0001472E" w:rsidRDefault="0001472E" w:rsidP="0001472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内容审核及评分</w:t>
      </w:r>
    </w:p>
    <w:p w:rsidR="0001472E" w:rsidRDefault="0001472E" w:rsidP="0001472E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任职基本条件</w:t>
      </w:r>
    </w:p>
    <w:p w:rsidR="0001472E" w:rsidRDefault="0001472E" w:rsidP="0001472E">
      <w:pPr>
        <w:ind w:left="420"/>
      </w:pPr>
      <w:r>
        <w:rPr>
          <w:noProof/>
        </w:rPr>
        <w:drawing>
          <wp:inline distT="0" distB="0" distL="0" distR="0" wp14:anchorId="56697745" wp14:editId="21AC8892">
            <wp:extent cx="5274310" cy="2009775"/>
            <wp:effectExtent l="0" t="0" r="254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472E" w:rsidRDefault="0001472E" w:rsidP="0001472E">
      <w:pPr>
        <w:ind w:left="420"/>
      </w:pPr>
      <w:r>
        <w:rPr>
          <w:rFonts w:hint="eastAsia"/>
        </w:rPr>
        <w:lastRenderedPageBreak/>
        <w:t>操作：导师提交的</w:t>
      </w:r>
      <w:proofErr w:type="gramStart"/>
      <w:r>
        <w:rPr>
          <w:rFonts w:hint="eastAsia"/>
        </w:rPr>
        <w:t>的</w:t>
      </w:r>
      <w:proofErr w:type="gramEnd"/>
      <w:r>
        <w:rPr>
          <w:rFonts w:hint="eastAsia"/>
        </w:rPr>
        <w:t>内容（</w:t>
      </w:r>
      <w:r w:rsidRPr="0001472E">
        <w:rPr>
          <w:rFonts w:hint="eastAsia"/>
        </w:rPr>
        <w:t>考核期内省部级及以上科研项目</w:t>
      </w:r>
      <w:r>
        <w:rPr>
          <w:rFonts w:hint="eastAsia"/>
        </w:rPr>
        <w:t>、</w:t>
      </w:r>
      <w:r w:rsidRPr="0001472E">
        <w:rPr>
          <w:rFonts w:hint="eastAsia"/>
        </w:rPr>
        <w:t>近</w:t>
      </w:r>
      <w:r w:rsidRPr="0001472E">
        <w:t>5年科研或教研奖励/近3年以第一作者身份的作品入选省级及以上政府部门主办的展演</w:t>
      </w:r>
      <w:r>
        <w:rPr>
          <w:rFonts w:hint="eastAsia"/>
        </w:rPr>
        <w:t>、</w:t>
      </w:r>
      <w:r w:rsidRPr="0001472E">
        <w:rPr>
          <w:rFonts w:hint="eastAsia"/>
        </w:rPr>
        <w:t>近</w:t>
      </w:r>
      <w:r w:rsidRPr="0001472E">
        <w:t>3年以第一作者在CSCD/CSSCI源期刊及以上级别发表的学术论文、学术专著（艺术作品）及获得的发明专利</w:t>
      </w:r>
      <w:r>
        <w:rPr>
          <w:rFonts w:hint="eastAsia"/>
        </w:rPr>
        <w:t>）查看。</w:t>
      </w:r>
    </w:p>
    <w:p w:rsidR="0001472E" w:rsidRDefault="0001472E" w:rsidP="0001472E">
      <w:pPr>
        <w:ind w:left="420"/>
        <w:rPr>
          <w:rFonts w:hint="eastAsia"/>
        </w:rPr>
      </w:pPr>
      <w:r>
        <w:rPr>
          <w:rFonts w:hint="eastAsia"/>
        </w:rPr>
        <w:t>点击右侧查看按钮即可查看。</w:t>
      </w:r>
    </w:p>
    <w:p w:rsidR="0001472E" w:rsidRDefault="0001472E" w:rsidP="0001472E">
      <w:pPr>
        <w:ind w:left="420"/>
      </w:pPr>
      <w:r>
        <w:rPr>
          <w:noProof/>
        </w:rPr>
        <w:drawing>
          <wp:inline distT="0" distB="0" distL="0" distR="0" wp14:anchorId="1CF0639F" wp14:editId="7F4E2B07">
            <wp:extent cx="5274310" cy="369633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9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472E" w:rsidRDefault="0001472E" w:rsidP="0001472E">
      <w:pPr>
        <w:ind w:left="420"/>
      </w:pPr>
    </w:p>
    <w:p w:rsidR="0001472E" w:rsidRDefault="0001472E" w:rsidP="0001472E">
      <w:pPr>
        <w:ind w:left="420"/>
      </w:pPr>
    </w:p>
    <w:p w:rsidR="0001472E" w:rsidRDefault="00242A2D" w:rsidP="00242A2D">
      <w:pPr>
        <w:pStyle w:val="a3"/>
        <w:numPr>
          <w:ilvl w:val="0"/>
          <w:numId w:val="2"/>
        </w:numPr>
        <w:ind w:firstLineChars="0"/>
      </w:pPr>
      <w:r w:rsidRPr="00242A2D">
        <w:rPr>
          <w:rFonts w:hint="eastAsia"/>
        </w:rPr>
        <w:t>研究生培养与管理过程</w:t>
      </w:r>
    </w:p>
    <w:p w:rsidR="00242A2D" w:rsidRPr="00242A2D" w:rsidRDefault="00242A2D" w:rsidP="00242A2D">
      <w:pPr>
        <w:pStyle w:val="a3"/>
        <w:numPr>
          <w:ilvl w:val="0"/>
          <w:numId w:val="3"/>
        </w:numPr>
        <w:ind w:firstLineChars="0"/>
        <w:rPr>
          <w:rFonts w:ascii="Arial" w:hAnsi="Arial" w:cs="Arial"/>
          <w:b/>
          <w:bCs/>
          <w:color w:val="333333"/>
          <w:szCs w:val="21"/>
          <w:shd w:val="clear" w:color="auto" w:fill="FAFAFA"/>
        </w:rPr>
      </w:pPr>
      <w:r w:rsidRPr="00242A2D">
        <w:rPr>
          <w:rFonts w:ascii="Arial" w:hAnsi="Arial" w:cs="Arial"/>
          <w:b/>
          <w:bCs/>
          <w:color w:val="333333"/>
          <w:szCs w:val="21"/>
          <w:shd w:val="clear" w:color="auto" w:fill="FAFAFA"/>
        </w:rPr>
        <w:t>.</w:t>
      </w:r>
      <w:r w:rsidRPr="00242A2D">
        <w:rPr>
          <w:rFonts w:ascii="Arial" w:hAnsi="Arial" w:cs="Arial"/>
          <w:b/>
          <w:bCs/>
          <w:color w:val="333333"/>
          <w:szCs w:val="21"/>
          <w:shd w:val="clear" w:color="auto" w:fill="FAFAFA"/>
        </w:rPr>
        <w:t>培养任务（</w:t>
      </w:r>
      <w:r w:rsidRPr="00242A2D">
        <w:rPr>
          <w:rFonts w:ascii="Arial" w:hAnsi="Arial" w:cs="Arial"/>
          <w:b/>
          <w:bCs/>
          <w:color w:val="333333"/>
          <w:szCs w:val="21"/>
          <w:shd w:val="clear" w:color="auto" w:fill="FAFAFA"/>
        </w:rPr>
        <w:t> 5 </w:t>
      </w:r>
      <w:r w:rsidRPr="00242A2D">
        <w:rPr>
          <w:rFonts w:ascii="Arial" w:hAnsi="Arial" w:cs="Arial"/>
          <w:b/>
          <w:bCs/>
          <w:color w:val="333333"/>
          <w:szCs w:val="21"/>
          <w:shd w:val="clear" w:color="auto" w:fill="FAFAFA"/>
        </w:rPr>
        <w:t>分）</w:t>
      </w:r>
    </w:p>
    <w:p w:rsidR="00242A2D" w:rsidRPr="00242A2D" w:rsidRDefault="00242A2D" w:rsidP="00242A2D">
      <w:pPr>
        <w:pStyle w:val="a3"/>
        <w:ind w:left="780" w:firstLineChars="0" w:firstLine="0"/>
        <w:rPr>
          <w:rFonts w:ascii="Arial" w:hAnsi="Arial" w:cs="Arial"/>
          <w:b/>
          <w:bCs/>
          <w:color w:val="333333"/>
          <w:szCs w:val="21"/>
          <w:shd w:val="clear" w:color="auto" w:fill="FAFAFA"/>
        </w:rPr>
      </w:pPr>
      <w:r>
        <w:rPr>
          <w:rFonts w:ascii="Arial" w:hAnsi="Arial" w:cs="Arial" w:hint="eastAsia"/>
          <w:b/>
          <w:bCs/>
          <w:color w:val="333333"/>
          <w:szCs w:val="21"/>
          <w:shd w:val="clear" w:color="auto" w:fill="FAFAFA"/>
        </w:rPr>
        <w:t>查看内容</w:t>
      </w:r>
    </w:p>
    <w:p w:rsidR="00242A2D" w:rsidRPr="00242A2D" w:rsidRDefault="00242A2D" w:rsidP="00242A2D">
      <w:pPr>
        <w:pStyle w:val="a3"/>
        <w:ind w:left="780" w:firstLineChars="0" w:firstLine="0"/>
        <w:rPr>
          <w:rFonts w:ascii="Arial" w:hAnsi="Arial" w:cs="Arial" w:hint="eastAsia"/>
          <w:b/>
          <w:bCs/>
          <w:color w:val="333333"/>
          <w:szCs w:val="21"/>
          <w:shd w:val="clear" w:color="auto" w:fill="FAFAFA"/>
        </w:rPr>
      </w:pPr>
      <w:r w:rsidRPr="00242A2D">
        <w:rPr>
          <w:rFonts w:ascii="Arial" w:hAnsi="Arial" w:cs="Arial" w:hint="eastAsia"/>
          <w:b/>
          <w:bCs/>
          <w:color w:val="333333"/>
          <w:szCs w:val="21"/>
          <w:shd w:val="clear" w:color="auto" w:fill="FAFAFA"/>
        </w:rPr>
        <w:t>左下角输入</w:t>
      </w:r>
      <w:r>
        <w:rPr>
          <w:rFonts w:ascii="Arial" w:hAnsi="Arial" w:cs="Arial" w:hint="eastAsia"/>
          <w:b/>
          <w:bCs/>
          <w:color w:val="333333"/>
          <w:szCs w:val="21"/>
          <w:shd w:val="clear" w:color="auto" w:fill="FAFAFA"/>
        </w:rPr>
        <w:t>学院</w:t>
      </w:r>
      <w:r w:rsidRPr="00242A2D">
        <w:rPr>
          <w:rFonts w:ascii="Arial" w:hAnsi="Arial" w:cs="Arial" w:hint="eastAsia"/>
          <w:b/>
          <w:bCs/>
          <w:color w:val="333333"/>
          <w:szCs w:val="21"/>
          <w:shd w:val="clear" w:color="auto" w:fill="FAFAFA"/>
        </w:rPr>
        <w:t>评分（满分为</w:t>
      </w:r>
      <w:r w:rsidRPr="00242A2D">
        <w:rPr>
          <w:rFonts w:ascii="Arial" w:hAnsi="Arial" w:cs="Arial" w:hint="eastAsia"/>
          <w:b/>
          <w:bCs/>
          <w:color w:val="333333"/>
          <w:szCs w:val="21"/>
          <w:shd w:val="clear" w:color="auto" w:fill="FAFAFA"/>
        </w:rPr>
        <w:t>5</w:t>
      </w:r>
      <w:r w:rsidRPr="00242A2D">
        <w:rPr>
          <w:rFonts w:ascii="Arial" w:hAnsi="Arial" w:cs="Arial" w:hint="eastAsia"/>
          <w:b/>
          <w:bCs/>
          <w:color w:val="333333"/>
          <w:szCs w:val="21"/>
          <w:shd w:val="clear" w:color="auto" w:fill="FAFAFA"/>
        </w:rPr>
        <w:t>分）</w:t>
      </w:r>
    </w:p>
    <w:p w:rsidR="00242A2D" w:rsidRDefault="00242A2D" w:rsidP="00242A2D">
      <w:pPr>
        <w:ind w:left="420"/>
      </w:pPr>
      <w:r>
        <w:rPr>
          <w:noProof/>
        </w:rPr>
        <w:drawing>
          <wp:inline distT="0" distB="0" distL="0" distR="0" wp14:anchorId="2A4D019E" wp14:editId="2459ED0D">
            <wp:extent cx="5274310" cy="105664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5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2A2D" w:rsidRDefault="00242A2D" w:rsidP="00242A2D">
      <w:pPr>
        <w:pStyle w:val="a3"/>
        <w:numPr>
          <w:ilvl w:val="0"/>
          <w:numId w:val="3"/>
        </w:numPr>
        <w:ind w:firstLineChars="0"/>
        <w:rPr>
          <w:rFonts w:ascii="Arial" w:hAnsi="Arial" w:cs="Arial"/>
          <w:b/>
          <w:bCs/>
          <w:color w:val="333333"/>
          <w:szCs w:val="21"/>
          <w:shd w:val="clear" w:color="auto" w:fill="FAFAFA"/>
        </w:rPr>
      </w:pPr>
      <w:r w:rsidRPr="00242A2D">
        <w:rPr>
          <w:rFonts w:ascii="Arial" w:hAnsi="Arial" w:cs="Arial" w:hint="eastAsia"/>
          <w:b/>
          <w:bCs/>
          <w:color w:val="333333"/>
          <w:szCs w:val="21"/>
          <w:shd w:val="clear" w:color="auto" w:fill="FAFAFA"/>
        </w:rPr>
        <w:t>．</w:t>
      </w:r>
      <w:r w:rsidRPr="00242A2D">
        <w:rPr>
          <w:rFonts w:ascii="Arial" w:hAnsi="Arial" w:cs="Arial"/>
          <w:b/>
          <w:bCs/>
          <w:color w:val="333333"/>
          <w:szCs w:val="21"/>
          <w:shd w:val="clear" w:color="auto" w:fill="FAFAFA"/>
        </w:rPr>
        <w:t>研究生教学（</w:t>
      </w:r>
      <w:r w:rsidRPr="00242A2D">
        <w:rPr>
          <w:rFonts w:ascii="Arial" w:hAnsi="Arial" w:cs="Arial"/>
          <w:b/>
          <w:bCs/>
          <w:color w:val="333333"/>
          <w:szCs w:val="21"/>
          <w:shd w:val="clear" w:color="auto" w:fill="FAFAFA"/>
        </w:rPr>
        <w:t>3</w:t>
      </w:r>
      <w:r w:rsidRPr="00242A2D">
        <w:rPr>
          <w:rFonts w:ascii="Arial" w:hAnsi="Arial" w:cs="Arial"/>
          <w:b/>
          <w:bCs/>
          <w:color w:val="333333"/>
          <w:szCs w:val="21"/>
          <w:shd w:val="clear" w:color="auto" w:fill="FAFAFA"/>
        </w:rPr>
        <w:t>分</w:t>
      </w:r>
      <w:r w:rsidRPr="00242A2D">
        <w:rPr>
          <w:rFonts w:ascii="Arial" w:hAnsi="Arial" w:cs="Arial"/>
          <w:b/>
          <w:bCs/>
          <w:color w:val="333333"/>
          <w:szCs w:val="21"/>
          <w:shd w:val="clear" w:color="auto" w:fill="FAFAFA"/>
        </w:rPr>
        <w:t>)</w:t>
      </w:r>
    </w:p>
    <w:p w:rsidR="00242A2D" w:rsidRPr="00242A2D" w:rsidRDefault="00242A2D" w:rsidP="00242A2D">
      <w:pPr>
        <w:ind w:left="780"/>
        <w:rPr>
          <w:rFonts w:ascii="Arial" w:hAnsi="Arial" w:cs="Arial" w:hint="eastAsia"/>
          <w:b/>
          <w:bCs/>
          <w:color w:val="333333"/>
          <w:szCs w:val="21"/>
          <w:shd w:val="clear" w:color="auto" w:fill="FAFAFA"/>
        </w:rPr>
      </w:pPr>
      <w:r>
        <w:rPr>
          <w:rFonts w:ascii="Arial" w:hAnsi="Arial" w:cs="Arial" w:hint="eastAsia"/>
          <w:b/>
          <w:bCs/>
          <w:color w:val="333333"/>
          <w:szCs w:val="21"/>
          <w:shd w:val="clear" w:color="auto" w:fill="FAFAFA"/>
        </w:rPr>
        <w:t>同①</w:t>
      </w:r>
    </w:p>
    <w:p w:rsidR="00242A2D" w:rsidRPr="00242A2D" w:rsidRDefault="00242A2D" w:rsidP="00242A2D">
      <w:pPr>
        <w:pStyle w:val="a3"/>
        <w:numPr>
          <w:ilvl w:val="0"/>
          <w:numId w:val="3"/>
        </w:numPr>
        <w:ind w:firstLineChars="0"/>
        <w:rPr>
          <w:rFonts w:ascii="Arial" w:hAnsi="Arial" w:cs="Arial"/>
          <w:b/>
          <w:bCs/>
          <w:color w:val="333333"/>
          <w:szCs w:val="21"/>
          <w:shd w:val="clear" w:color="auto" w:fill="FAFAFA"/>
        </w:rPr>
      </w:pPr>
      <w:r w:rsidRPr="00242A2D">
        <w:rPr>
          <w:rFonts w:ascii="Arial" w:hAnsi="Arial" w:cs="Arial" w:hint="eastAsia"/>
          <w:b/>
          <w:bCs/>
          <w:color w:val="333333"/>
          <w:szCs w:val="21"/>
          <w:shd w:val="clear" w:color="auto" w:fill="FAFAFA"/>
        </w:rPr>
        <w:t>．</w:t>
      </w:r>
      <w:r w:rsidRPr="00242A2D">
        <w:rPr>
          <w:rFonts w:ascii="Arial" w:hAnsi="Arial" w:cs="Arial"/>
          <w:b/>
          <w:bCs/>
          <w:color w:val="333333"/>
          <w:szCs w:val="21"/>
          <w:shd w:val="clear" w:color="auto" w:fill="FAFAFA"/>
        </w:rPr>
        <w:t>研究生综合培养与管理（</w:t>
      </w:r>
      <w:r w:rsidRPr="00242A2D">
        <w:rPr>
          <w:rFonts w:ascii="Arial" w:hAnsi="Arial" w:cs="Arial"/>
          <w:b/>
          <w:bCs/>
          <w:color w:val="333333"/>
          <w:szCs w:val="21"/>
          <w:shd w:val="clear" w:color="auto" w:fill="FAFAFA"/>
        </w:rPr>
        <w:t>6</w:t>
      </w:r>
      <w:r w:rsidRPr="00242A2D">
        <w:rPr>
          <w:rFonts w:ascii="Arial" w:hAnsi="Arial" w:cs="Arial"/>
          <w:b/>
          <w:bCs/>
          <w:color w:val="333333"/>
          <w:szCs w:val="21"/>
          <w:shd w:val="clear" w:color="auto" w:fill="FAFAFA"/>
        </w:rPr>
        <w:t>分</w:t>
      </w:r>
      <w:r w:rsidRPr="00242A2D">
        <w:rPr>
          <w:rFonts w:ascii="Arial" w:hAnsi="Arial" w:cs="Arial"/>
          <w:b/>
          <w:bCs/>
          <w:color w:val="333333"/>
          <w:szCs w:val="21"/>
          <w:shd w:val="clear" w:color="auto" w:fill="FAFAFA"/>
        </w:rPr>
        <w:t>)</w:t>
      </w:r>
    </w:p>
    <w:p w:rsidR="00242A2D" w:rsidRPr="00242A2D" w:rsidRDefault="00242A2D" w:rsidP="00242A2D">
      <w:pPr>
        <w:ind w:left="780"/>
        <w:rPr>
          <w:rFonts w:ascii="Arial" w:hAnsi="Arial" w:cs="Arial" w:hint="eastAsia"/>
          <w:b/>
          <w:bCs/>
          <w:color w:val="333333"/>
          <w:szCs w:val="21"/>
          <w:shd w:val="clear" w:color="auto" w:fill="FAFAFA"/>
        </w:rPr>
      </w:pPr>
      <w:r>
        <w:rPr>
          <w:rFonts w:ascii="Arial" w:hAnsi="Arial" w:cs="Arial" w:hint="eastAsia"/>
          <w:b/>
          <w:bCs/>
          <w:color w:val="333333"/>
          <w:szCs w:val="21"/>
          <w:shd w:val="clear" w:color="auto" w:fill="FAFAFA"/>
        </w:rPr>
        <w:t>同①</w:t>
      </w:r>
    </w:p>
    <w:p w:rsidR="00242A2D" w:rsidRPr="00242A2D" w:rsidRDefault="00242A2D" w:rsidP="00242A2D">
      <w:pPr>
        <w:pStyle w:val="a3"/>
        <w:numPr>
          <w:ilvl w:val="0"/>
          <w:numId w:val="3"/>
        </w:numPr>
        <w:ind w:firstLineChars="0"/>
        <w:rPr>
          <w:rFonts w:ascii="Arial" w:hAnsi="Arial" w:cs="Arial"/>
          <w:b/>
          <w:bCs/>
          <w:color w:val="333333"/>
          <w:szCs w:val="21"/>
          <w:shd w:val="clear" w:color="auto" w:fill="FAFAFA"/>
        </w:rPr>
      </w:pPr>
      <w:r w:rsidRPr="00242A2D">
        <w:rPr>
          <w:rFonts w:hint="eastAsia"/>
          <w:sz w:val="32"/>
          <w:szCs w:val="32"/>
        </w:rPr>
        <w:t>．</w:t>
      </w:r>
      <w:r w:rsidRPr="00242A2D">
        <w:rPr>
          <w:rFonts w:ascii="Arial" w:hAnsi="Arial" w:cs="Arial"/>
          <w:b/>
          <w:bCs/>
          <w:color w:val="333333"/>
          <w:szCs w:val="21"/>
          <w:shd w:val="clear" w:color="auto" w:fill="FAFAFA"/>
        </w:rPr>
        <w:t>研究生培养过程管理（</w:t>
      </w:r>
      <w:r w:rsidRPr="00242A2D">
        <w:rPr>
          <w:rFonts w:ascii="Arial" w:hAnsi="Arial" w:cs="Arial"/>
          <w:b/>
          <w:bCs/>
          <w:color w:val="333333"/>
          <w:sz w:val="18"/>
          <w:szCs w:val="18"/>
          <w:shd w:val="clear" w:color="auto" w:fill="FAFAFA"/>
        </w:rPr>
        <w:t>6</w:t>
      </w:r>
      <w:r w:rsidRPr="00242A2D">
        <w:rPr>
          <w:rFonts w:ascii="Arial" w:hAnsi="Arial" w:cs="Arial"/>
          <w:b/>
          <w:bCs/>
          <w:color w:val="333333"/>
          <w:szCs w:val="21"/>
          <w:shd w:val="clear" w:color="auto" w:fill="FAFAFA"/>
        </w:rPr>
        <w:t>分</w:t>
      </w:r>
      <w:r w:rsidRPr="00242A2D">
        <w:rPr>
          <w:rFonts w:ascii="Arial" w:hAnsi="Arial" w:cs="Arial"/>
          <w:b/>
          <w:bCs/>
          <w:color w:val="333333"/>
          <w:szCs w:val="21"/>
          <w:shd w:val="clear" w:color="auto" w:fill="FAFAFA"/>
        </w:rPr>
        <w:t>)</w:t>
      </w:r>
    </w:p>
    <w:p w:rsidR="00242A2D" w:rsidRPr="00242A2D" w:rsidRDefault="00242A2D" w:rsidP="00242A2D">
      <w:pPr>
        <w:ind w:left="780"/>
        <w:rPr>
          <w:rFonts w:ascii="Arial" w:hAnsi="Arial" w:cs="Arial" w:hint="eastAsia"/>
          <w:b/>
          <w:bCs/>
          <w:color w:val="333333"/>
          <w:szCs w:val="21"/>
          <w:shd w:val="clear" w:color="auto" w:fill="FAFAFA"/>
        </w:rPr>
      </w:pPr>
      <w:r>
        <w:rPr>
          <w:rFonts w:ascii="Arial" w:hAnsi="Arial" w:cs="Arial" w:hint="eastAsia"/>
          <w:b/>
          <w:bCs/>
          <w:color w:val="333333"/>
          <w:szCs w:val="21"/>
          <w:shd w:val="clear" w:color="auto" w:fill="FAFAFA"/>
        </w:rPr>
        <w:t>同①</w:t>
      </w:r>
    </w:p>
    <w:p w:rsidR="00242A2D" w:rsidRDefault="00242A2D" w:rsidP="00242A2D">
      <w:pPr>
        <w:rPr>
          <w:rFonts w:ascii="Arial" w:hAnsi="Arial" w:cs="Arial"/>
          <w:b/>
          <w:bCs/>
          <w:color w:val="333333"/>
          <w:szCs w:val="21"/>
          <w:shd w:val="clear" w:color="auto" w:fill="FAFAFA"/>
        </w:rPr>
      </w:pPr>
    </w:p>
    <w:p w:rsidR="00242A2D" w:rsidRDefault="00242A2D" w:rsidP="00242A2D">
      <w:pPr>
        <w:pStyle w:val="a3"/>
        <w:numPr>
          <w:ilvl w:val="0"/>
          <w:numId w:val="2"/>
        </w:numPr>
        <w:ind w:firstLineChars="0"/>
      </w:pPr>
      <w:r w:rsidRPr="00242A2D">
        <w:rPr>
          <w:rFonts w:hint="eastAsia"/>
        </w:rPr>
        <w:lastRenderedPageBreak/>
        <w:t>研究生培养质量</w:t>
      </w:r>
    </w:p>
    <w:p w:rsidR="00242A2D" w:rsidRDefault="00242A2D" w:rsidP="00242A2D">
      <w:pPr>
        <w:pStyle w:val="a3"/>
        <w:numPr>
          <w:ilvl w:val="1"/>
          <w:numId w:val="2"/>
        </w:numPr>
        <w:ind w:firstLineChars="0"/>
      </w:pPr>
      <w:r>
        <w:rPr>
          <w:rFonts w:hint="eastAsia"/>
        </w:rPr>
        <w:t>．指导研究生发表学术论文</w:t>
      </w:r>
    </w:p>
    <w:p w:rsidR="00242A2D" w:rsidRDefault="00242A2D" w:rsidP="00242A2D">
      <w:pPr>
        <w:pStyle w:val="a3"/>
        <w:ind w:left="780" w:firstLineChars="0" w:firstLine="0"/>
        <w:rPr>
          <w:rFonts w:ascii="Arial" w:hAnsi="Arial" w:cs="Arial"/>
          <w:b/>
          <w:bCs/>
          <w:color w:val="333333"/>
          <w:szCs w:val="21"/>
          <w:shd w:val="clear" w:color="auto" w:fill="FAFAFA"/>
        </w:rPr>
      </w:pPr>
      <w:r>
        <w:rPr>
          <w:rFonts w:ascii="Arial" w:hAnsi="Arial" w:cs="Arial" w:hint="eastAsia"/>
          <w:b/>
          <w:bCs/>
          <w:color w:val="333333"/>
          <w:szCs w:val="21"/>
          <w:shd w:val="clear" w:color="auto" w:fill="FAFAFA"/>
        </w:rPr>
        <w:t>操作：</w:t>
      </w:r>
      <w:r>
        <w:rPr>
          <w:rFonts w:ascii="Arial" w:hAnsi="Arial" w:cs="Arial" w:hint="eastAsia"/>
          <w:b/>
          <w:bCs/>
          <w:color w:val="333333"/>
          <w:szCs w:val="21"/>
          <w:shd w:val="clear" w:color="auto" w:fill="FAFAFA"/>
        </w:rPr>
        <w:t>查看内容</w:t>
      </w:r>
    </w:p>
    <w:p w:rsidR="00242A2D" w:rsidRPr="00242A2D" w:rsidRDefault="00242A2D" w:rsidP="00242A2D">
      <w:pPr>
        <w:pStyle w:val="a3"/>
        <w:ind w:left="780" w:firstLineChars="0" w:firstLine="0"/>
        <w:rPr>
          <w:rFonts w:ascii="Arial" w:hAnsi="Arial" w:cs="Arial" w:hint="eastAsia"/>
          <w:b/>
          <w:bCs/>
          <w:color w:val="333333"/>
          <w:szCs w:val="21"/>
          <w:shd w:val="clear" w:color="auto" w:fill="FAFAFA"/>
        </w:rPr>
      </w:pPr>
      <w:r w:rsidRPr="00242A2D">
        <w:rPr>
          <w:rFonts w:ascii="Arial" w:hAnsi="Arial" w:cs="Arial" w:hint="eastAsia"/>
          <w:b/>
          <w:bCs/>
          <w:color w:val="333333"/>
          <w:szCs w:val="21"/>
          <w:shd w:val="clear" w:color="auto" w:fill="FAFAFA"/>
        </w:rPr>
        <w:t>左下角输入</w:t>
      </w:r>
      <w:r>
        <w:rPr>
          <w:rFonts w:ascii="Arial" w:hAnsi="Arial" w:cs="Arial" w:hint="eastAsia"/>
          <w:b/>
          <w:bCs/>
          <w:color w:val="333333"/>
          <w:szCs w:val="21"/>
          <w:shd w:val="clear" w:color="auto" w:fill="FAFAFA"/>
        </w:rPr>
        <w:t>学院</w:t>
      </w:r>
      <w:r w:rsidRPr="00242A2D">
        <w:rPr>
          <w:rFonts w:ascii="Arial" w:hAnsi="Arial" w:cs="Arial" w:hint="eastAsia"/>
          <w:b/>
          <w:bCs/>
          <w:color w:val="333333"/>
          <w:szCs w:val="21"/>
          <w:shd w:val="clear" w:color="auto" w:fill="FAFAFA"/>
        </w:rPr>
        <w:t>评分</w:t>
      </w:r>
    </w:p>
    <w:p w:rsidR="00242A2D" w:rsidRDefault="00242A2D" w:rsidP="00242A2D">
      <w:pPr>
        <w:pStyle w:val="a3"/>
        <w:ind w:left="780" w:firstLineChars="0" w:firstLine="0"/>
      </w:pPr>
      <w:r>
        <w:rPr>
          <w:noProof/>
        </w:rPr>
        <w:drawing>
          <wp:inline distT="0" distB="0" distL="0" distR="0" wp14:anchorId="6E3A3540" wp14:editId="7F20E42D">
            <wp:extent cx="5274310" cy="236855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6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2A2D" w:rsidRDefault="00242A2D" w:rsidP="00242A2D">
      <w:pPr>
        <w:pStyle w:val="a3"/>
        <w:numPr>
          <w:ilvl w:val="1"/>
          <w:numId w:val="2"/>
        </w:numPr>
        <w:ind w:firstLineChars="0"/>
      </w:pPr>
      <w:r>
        <w:rPr>
          <w:rFonts w:hint="eastAsia"/>
        </w:rPr>
        <w:t>.</w:t>
      </w:r>
      <w:r w:rsidRPr="00242A2D">
        <w:rPr>
          <w:rFonts w:hint="eastAsia"/>
        </w:rPr>
        <w:t xml:space="preserve"> 指导研究生课外实践活动（研究生专业技能竞赛、科技（作品）、文体竞赛、展演等奖励）</w:t>
      </w:r>
    </w:p>
    <w:p w:rsidR="00242A2D" w:rsidRDefault="00242A2D" w:rsidP="00242A2D">
      <w:pPr>
        <w:pStyle w:val="a3"/>
        <w:numPr>
          <w:ilvl w:val="1"/>
          <w:numId w:val="2"/>
        </w:numPr>
        <w:ind w:firstLineChars="0"/>
      </w:pPr>
      <w:r w:rsidRPr="00242A2D">
        <w:rPr>
          <w:rFonts w:hint="eastAsia"/>
        </w:rPr>
        <w:t>资助研究生参加学术会议</w:t>
      </w:r>
    </w:p>
    <w:p w:rsidR="00242A2D" w:rsidRDefault="00242A2D" w:rsidP="00242A2D">
      <w:pPr>
        <w:pStyle w:val="a3"/>
        <w:numPr>
          <w:ilvl w:val="1"/>
          <w:numId w:val="2"/>
        </w:numPr>
        <w:ind w:firstLineChars="0"/>
      </w:pPr>
      <w:r w:rsidRPr="00242A2D">
        <w:rPr>
          <w:rFonts w:hint="eastAsia"/>
        </w:rPr>
        <w:t>指导研究生学位论文获奖</w:t>
      </w:r>
    </w:p>
    <w:p w:rsidR="00242A2D" w:rsidRDefault="00242A2D" w:rsidP="00242A2D">
      <w:pPr>
        <w:pStyle w:val="a3"/>
        <w:numPr>
          <w:ilvl w:val="1"/>
          <w:numId w:val="2"/>
        </w:numPr>
        <w:ind w:firstLineChars="0"/>
      </w:pPr>
      <w:r w:rsidRPr="00242A2D">
        <w:rPr>
          <w:rFonts w:hint="eastAsia"/>
        </w:rPr>
        <w:t>指导研究生获得奖励</w:t>
      </w:r>
    </w:p>
    <w:p w:rsidR="00242A2D" w:rsidRDefault="00242A2D" w:rsidP="00242A2D">
      <w:pPr>
        <w:pStyle w:val="a3"/>
        <w:numPr>
          <w:ilvl w:val="1"/>
          <w:numId w:val="2"/>
        </w:numPr>
        <w:ind w:firstLineChars="0"/>
      </w:pPr>
      <w:r w:rsidRPr="00242A2D">
        <w:rPr>
          <w:rFonts w:hint="eastAsia"/>
        </w:rPr>
        <w:t>指导研究生科研、社会实践</w:t>
      </w:r>
      <w:r w:rsidRPr="00242A2D">
        <w:t>/获省级以上科研课题</w:t>
      </w:r>
    </w:p>
    <w:p w:rsidR="00242A2D" w:rsidRDefault="00242A2D" w:rsidP="00242A2D">
      <w:pPr>
        <w:pStyle w:val="a3"/>
        <w:numPr>
          <w:ilvl w:val="1"/>
          <w:numId w:val="2"/>
        </w:numPr>
        <w:ind w:firstLineChars="0"/>
      </w:pPr>
      <w:r w:rsidRPr="00242A2D">
        <w:rPr>
          <w:rFonts w:hint="eastAsia"/>
        </w:rPr>
        <w:t>任期内指导应届毕业硕士研究生升学</w:t>
      </w:r>
    </w:p>
    <w:p w:rsidR="00242A2D" w:rsidRDefault="00242A2D" w:rsidP="00242A2D">
      <w:r>
        <w:rPr>
          <w:rFonts w:hint="eastAsia"/>
        </w:rPr>
        <w:t xml:space="preserve"> </w:t>
      </w:r>
      <w:r>
        <w:t xml:space="preserve">       </w:t>
      </w:r>
    </w:p>
    <w:p w:rsidR="00242A2D" w:rsidRDefault="00242A2D" w:rsidP="00242A2D">
      <w:r>
        <w:t xml:space="preserve">           </w:t>
      </w:r>
      <w:r>
        <w:rPr>
          <w:rFonts w:hint="eastAsia"/>
        </w:rPr>
        <w:t>操作：同①；</w:t>
      </w:r>
    </w:p>
    <w:p w:rsidR="00242A2D" w:rsidRDefault="00242A2D" w:rsidP="00242A2D"/>
    <w:p w:rsidR="00242A2D" w:rsidRDefault="00242A2D" w:rsidP="00242A2D"/>
    <w:p w:rsidR="00242A2D" w:rsidRDefault="00242A2D" w:rsidP="00242A2D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评分汇总</w:t>
      </w:r>
    </w:p>
    <w:p w:rsidR="00242A2D" w:rsidRDefault="00242A2D" w:rsidP="00242A2D">
      <w:pPr>
        <w:pStyle w:val="a3"/>
        <w:ind w:left="780" w:firstLineChars="0" w:firstLine="0"/>
      </w:pPr>
      <w:r>
        <w:rPr>
          <w:rFonts w:hint="eastAsia"/>
        </w:rPr>
        <w:t>输入学院审核处</w:t>
      </w:r>
      <w:r w:rsidRPr="00242A2D">
        <w:rPr>
          <w:rFonts w:hint="eastAsia"/>
        </w:rPr>
        <w:t>任职基本条件（本项依据各学院任期考核工作细则核算，不超过</w:t>
      </w:r>
      <w:r w:rsidRPr="00242A2D">
        <w:t>20分</w:t>
      </w:r>
      <w:r>
        <w:rPr>
          <w:rFonts w:hint="eastAsia"/>
        </w:rPr>
        <w:t>；</w:t>
      </w:r>
    </w:p>
    <w:p w:rsidR="00242A2D" w:rsidRDefault="00242A2D" w:rsidP="00242A2D">
      <w:pPr>
        <w:pStyle w:val="a3"/>
        <w:ind w:left="780" w:firstLineChars="0" w:firstLine="0"/>
      </w:pPr>
      <w:r>
        <w:rPr>
          <w:rFonts w:hint="eastAsia"/>
        </w:rPr>
        <w:t>输入学院评分</w:t>
      </w:r>
    </w:p>
    <w:p w:rsidR="00242A2D" w:rsidRDefault="00242A2D" w:rsidP="00242A2D">
      <w:pPr>
        <w:pStyle w:val="a3"/>
        <w:ind w:left="780" w:firstLineChars="0" w:firstLine="0"/>
        <w:rPr>
          <w:rFonts w:hint="eastAsia"/>
        </w:rPr>
      </w:pPr>
    </w:p>
    <w:p w:rsidR="00242A2D" w:rsidRDefault="00242A2D" w:rsidP="00242A2D">
      <w:pPr>
        <w:ind w:left="420"/>
      </w:pPr>
      <w:r>
        <w:rPr>
          <w:noProof/>
        </w:rPr>
        <w:drawing>
          <wp:inline distT="0" distB="0" distL="0" distR="0" wp14:anchorId="3B8382C5" wp14:editId="31088A06">
            <wp:extent cx="5274310" cy="51879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1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2A2D" w:rsidRDefault="00242A2D" w:rsidP="00242A2D">
      <w:pPr>
        <w:ind w:left="420"/>
      </w:pPr>
    </w:p>
    <w:p w:rsidR="003907D2" w:rsidRDefault="00242A2D" w:rsidP="003907D2">
      <w:pPr>
        <w:ind w:left="420"/>
        <w:rPr>
          <w:rFonts w:hint="eastAsia"/>
        </w:rPr>
      </w:pPr>
      <w:r>
        <w:rPr>
          <w:rFonts w:hint="eastAsia"/>
        </w:rPr>
        <w:t>所有操作及评分输入完成 确定</w:t>
      </w:r>
      <w:r w:rsidR="003907D2">
        <w:rPr>
          <w:rFonts w:hint="eastAsia"/>
        </w:rPr>
        <w:t xml:space="preserve"> </w:t>
      </w:r>
      <w:r>
        <w:rPr>
          <w:rFonts w:hint="eastAsia"/>
        </w:rPr>
        <w:t>按钮</w:t>
      </w:r>
      <w:r w:rsidR="003907D2">
        <w:rPr>
          <w:rFonts w:hint="eastAsia"/>
        </w:rPr>
        <w:t>即审核通过</w:t>
      </w:r>
    </w:p>
    <w:p w:rsidR="003907D2" w:rsidRDefault="003907D2" w:rsidP="003907D2">
      <w:pPr>
        <w:ind w:left="420"/>
      </w:pPr>
      <w:r>
        <w:rPr>
          <w:rFonts w:hint="eastAsia"/>
        </w:rPr>
        <w:t>撤销审核按钮：审核错误的情况下使用</w:t>
      </w:r>
    </w:p>
    <w:p w:rsidR="003907D2" w:rsidRDefault="003907D2" w:rsidP="003907D2">
      <w:pPr>
        <w:ind w:left="420"/>
        <w:rPr>
          <w:rFonts w:hint="eastAsia"/>
        </w:rPr>
      </w:pPr>
      <w:r>
        <w:rPr>
          <w:rFonts w:hint="eastAsia"/>
        </w:rPr>
        <w:t>撤销提交按钮：驳回当前导师提交，驳回后导师可修改</w:t>
      </w:r>
      <w:bookmarkStart w:id="0" w:name="_GoBack"/>
      <w:bookmarkEnd w:id="0"/>
    </w:p>
    <w:p w:rsidR="00242A2D" w:rsidRPr="00242A2D" w:rsidRDefault="00242A2D" w:rsidP="00242A2D">
      <w:pPr>
        <w:ind w:left="420"/>
        <w:rPr>
          <w:rFonts w:hint="eastAsia"/>
        </w:rPr>
      </w:pPr>
      <w:r>
        <w:rPr>
          <w:noProof/>
        </w:rPr>
        <w:drawing>
          <wp:inline distT="0" distB="0" distL="0" distR="0" wp14:anchorId="27D0305B" wp14:editId="437A707B">
            <wp:extent cx="5274310" cy="105029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5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2A2D" w:rsidRPr="00242A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C3A59"/>
    <w:multiLevelType w:val="hybridMultilevel"/>
    <w:tmpl w:val="05A84F8E"/>
    <w:lvl w:ilvl="0" w:tplc="6EA6402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714420EB"/>
    <w:multiLevelType w:val="hybridMultilevel"/>
    <w:tmpl w:val="C61EE1BA"/>
    <w:lvl w:ilvl="0" w:tplc="9C0CF0C2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4AE46A98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7DF044A2"/>
    <w:multiLevelType w:val="hybridMultilevel"/>
    <w:tmpl w:val="B6AEA320"/>
    <w:lvl w:ilvl="0" w:tplc="69A43196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72E"/>
    <w:rsid w:val="0001472E"/>
    <w:rsid w:val="00242A2D"/>
    <w:rsid w:val="002A7469"/>
    <w:rsid w:val="0039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07825"/>
  <w15:chartTrackingRefBased/>
  <w15:docId w15:val="{4D11108B-2C52-4E9C-882C-24FE62B87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47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A2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472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472E"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semiHidden/>
    <w:rsid w:val="00242A2D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southsoft-Ray</dc:creator>
  <cp:keywords/>
  <dc:description/>
  <cp:lastModifiedBy>southsoft-Ray</cp:lastModifiedBy>
  <cp:revision>1</cp:revision>
  <dcterms:created xsi:type="dcterms:W3CDTF">2022-10-26T09:31:00Z</dcterms:created>
  <dcterms:modified xsi:type="dcterms:W3CDTF">2022-10-26T09:56:00Z</dcterms:modified>
</cp:coreProperties>
</file>