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件3</w:t>
      </w:r>
      <w:r>
        <w:rPr>
          <w:rFonts w:ascii="Times New Roman" w:hAnsi="Times New Roman"/>
          <w:b/>
          <w:bCs/>
          <w:sz w:val="24"/>
        </w:rPr>
        <w:t>：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</w:t>
      </w:r>
      <w:r>
        <w:rPr>
          <w:rFonts w:ascii="Times New Roman" w:hAnsi="黑体" w:eastAsia="黑体" w:cs="Times New Roman"/>
          <w:b/>
          <w:bCs/>
          <w:sz w:val="30"/>
          <w:szCs w:val="30"/>
        </w:rPr>
        <w:t>3</w:t>
      </w: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年度研究生教学技能大赛教材清单</w:t>
      </w:r>
    </w:p>
    <w:p>
      <w:pPr>
        <w:widowControl/>
        <w:spacing w:after="156" w:afterLines="50"/>
        <w:jc w:val="center"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ascii="宋体" w:hAnsi="宋体" w:cs="宋体"/>
          <w:b/>
          <w:bCs/>
          <w:kern w:val="0"/>
          <w:sz w:val="24"/>
          <w:szCs w:val="28"/>
        </w:rPr>
        <w:t xml:space="preserve"> (</w:t>
      </w:r>
      <w:r>
        <w:rPr>
          <w:rFonts w:hint="eastAsia" w:ascii="宋体" w:hAnsi="宋体" w:cs="宋体"/>
          <w:b/>
          <w:bCs/>
          <w:kern w:val="0"/>
          <w:sz w:val="24"/>
          <w:szCs w:val="28"/>
        </w:rPr>
        <w:t>教育硕士中学文科组、教育硕士中学理科组、教育硕士综合组</w:t>
      </w:r>
      <w:r>
        <w:rPr>
          <w:rFonts w:ascii="宋体" w:hAnsi="宋体" w:cs="宋体"/>
          <w:b/>
          <w:bCs/>
          <w:kern w:val="0"/>
          <w:sz w:val="24"/>
          <w:szCs w:val="28"/>
        </w:rPr>
        <w:t>)</w:t>
      </w:r>
    </w:p>
    <w:p>
      <w:pPr>
        <w:widowControl/>
        <w:spacing w:after="156" w:afterLines="50"/>
        <w:jc w:val="center"/>
        <w:rPr>
          <w:rFonts w:ascii="宋体" w:cs="宋体"/>
          <w:b/>
          <w:bCs/>
          <w:kern w:val="0"/>
          <w:sz w:val="24"/>
          <w:szCs w:val="28"/>
        </w:rPr>
      </w:pPr>
    </w:p>
    <w:tbl>
      <w:tblPr>
        <w:tblStyle w:val="3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409"/>
        <w:gridCol w:w="1843"/>
        <w:gridCol w:w="198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科目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指定年级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ISBN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中学语文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3667-6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978-7-107-23906-9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中学数学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978-7-107-33565-5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978-7-107-34566-2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中学英语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译文教育出版社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978-7-5447-8132-9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978-7-5447-8131-2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中学物理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978-7-107-33579-1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978-7-107-33844-1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中学化学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978-7-107-33574-7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978-7-107-33575-4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中学生物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高一年级（必修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978-7-107-33627-0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978-7-107-33624-9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中学地理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978-7-5539-4784-6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978-7-5539-4786-0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中学思想政治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高一年级（必修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978-7-107-34739-9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978-7-107-34690-3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中职旅游学概论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中职高一年级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978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7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303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11388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中职计算机应用基础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中职高一年级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电子工业出版社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978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-7-121-22982-4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978-7-107-33580-8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978-7-107-34160-1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978-7-107-28090-0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978-7-107-29068-8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2013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978-7-5358-9214-0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978-7-5562-0617-9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2013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Cs w:val="18"/>
              </w:rPr>
              <w:t>湖南科学技术出版社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978-7-5357-5232-1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978-7-5357-5950-4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中学心理健康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978-7-303-15957-4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978-7-303-15927-7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2018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中学信息技术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湖南电子音像出版社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978-7-303-24833-9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978-7-303-25575-7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35346CF4"/>
    <w:rsid w:val="353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2"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2023-05-09T08:28:00Z</dcterms:created>
  <dc:creator>Farer</dc:creator>
  <cp:lastModifiedBy>Farer</cp:lastModifiedBy>
  <dcterms:modified xsi:type="dcterms:W3CDTF">2023-05-09T08:28:43Z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0BB55114792D41F08DDF61294F7E60BE_11</vt:lpwstr>
  </property>
</Properties>
</file>